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160"/>
        <w:gridCol w:w="1321"/>
        <w:gridCol w:w="97"/>
        <w:gridCol w:w="1417"/>
        <w:gridCol w:w="825"/>
        <w:gridCol w:w="142"/>
        <w:gridCol w:w="167"/>
        <w:gridCol w:w="1109"/>
        <w:gridCol w:w="25"/>
        <w:gridCol w:w="1396"/>
      </w:tblGrid>
      <w:tr w:rsidR="001D3AE3" w:rsidRPr="001D3AE3" w14:paraId="73E4B9A4" w14:textId="77777777" w:rsidTr="0056526A">
        <w:tc>
          <w:tcPr>
            <w:tcW w:w="9468" w:type="dxa"/>
            <w:gridSpan w:val="11"/>
            <w:shd w:val="solid" w:color="auto" w:fill="auto"/>
          </w:tcPr>
          <w:p w14:paraId="637AAA50" w14:textId="77777777" w:rsidR="00293C42" w:rsidRPr="001D3AE3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ITEM DETAILS</w:t>
            </w:r>
          </w:p>
        </w:tc>
      </w:tr>
      <w:tr w:rsidR="001D3AE3" w:rsidRPr="001D3AE3" w14:paraId="2EB02295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28B2CF13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Name of Item</w:t>
            </w:r>
          </w:p>
          <w:p w14:paraId="6EBEE78A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2CC57898" w14:textId="7887FFEB" w:rsidR="00293C42" w:rsidRPr="001D3AE3" w:rsidRDefault="00D170FA" w:rsidP="003A138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 xml:space="preserve">Inter-War </w:t>
            </w:r>
            <w:r w:rsidR="00E23573"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1D3AE3">
              <w:rPr>
                <w:rFonts w:ascii="Arial" w:hAnsi="Arial" w:cs="Arial"/>
                <w:b/>
                <w:sz w:val="22"/>
                <w:szCs w:val="22"/>
              </w:rPr>
              <w:t xml:space="preserve">esidential </w:t>
            </w:r>
            <w:r w:rsidR="00E23573">
              <w:rPr>
                <w:rFonts w:ascii="Arial" w:hAnsi="Arial" w:cs="Arial"/>
                <w:b/>
                <w:sz w:val="22"/>
                <w:szCs w:val="22"/>
              </w:rPr>
              <w:t>f</w:t>
            </w:r>
            <w:r w:rsidRPr="001D3AE3">
              <w:rPr>
                <w:rFonts w:ascii="Arial" w:hAnsi="Arial" w:cs="Arial"/>
                <w:b/>
                <w:sz w:val="22"/>
                <w:szCs w:val="22"/>
              </w:rPr>
              <w:t xml:space="preserve">lats </w:t>
            </w:r>
            <w:r w:rsidR="00E23573">
              <w:rPr>
                <w:rFonts w:ascii="Arial" w:hAnsi="Arial" w:cs="Arial"/>
                <w:b/>
                <w:sz w:val="22"/>
                <w:szCs w:val="22"/>
              </w:rPr>
              <w:t>b</w:t>
            </w:r>
            <w:r w:rsidRPr="001D3AE3">
              <w:rPr>
                <w:rFonts w:ascii="Arial" w:hAnsi="Arial" w:cs="Arial"/>
                <w:b/>
                <w:sz w:val="22"/>
                <w:szCs w:val="22"/>
              </w:rPr>
              <w:t>uilding</w:t>
            </w:r>
          </w:p>
        </w:tc>
      </w:tr>
      <w:tr w:rsidR="001D3AE3" w:rsidRPr="001D3AE3" w14:paraId="720B8A3E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62B6CEB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O</w:t>
            </w:r>
            <w:bookmarkStart w:id="0" w:name="Text16"/>
            <w:r w:rsidRPr="001D3AE3">
              <w:rPr>
                <w:rFonts w:ascii="Arial" w:hAnsi="Arial" w:cs="Arial"/>
                <w:b/>
                <w:sz w:val="22"/>
                <w:szCs w:val="22"/>
              </w:rPr>
              <w:t>ther Name/s</w:t>
            </w:r>
          </w:p>
          <w:p w14:paraId="3AFE5574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Former Name/s</w:t>
            </w:r>
          </w:p>
        </w:tc>
        <w:bookmarkEnd w:id="0"/>
        <w:tc>
          <w:tcPr>
            <w:tcW w:w="7659" w:type="dxa"/>
            <w:gridSpan w:val="10"/>
            <w:tcBorders>
              <w:top w:val="nil"/>
            </w:tcBorders>
          </w:tcPr>
          <w:p w14:paraId="4A211410" w14:textId="61219542" w:rsidR="00293C42" w:rsidRPr="001D3AE3" w:rsidRDefault="00D170FA" w:rsidP="00AA5B3C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8 Fletcher Street, Bondi</w:t>
            </w:r>
          </w:p>
        </w:tc>
      </w:tr>
      <w:tr w:rsidR="001D3AE3" w:rsidRPr="001D3AE3" w14:paraId="71E9D74A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FC363F6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Item type</w:t>
            </w:r>
          </w:p>
          <w:p w14:paraId="45DE9C86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8279773" w14:textId="2BC13686" w:rsidR="001B0127" w:rsidRPr="001D3AE3" w:rsidRDefault="009D4D6F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Built </w:t>
            </w:r>
          </w:p>
        </w:tc>
      </w:tr>
      <w:tr w:rsidR="001D3AE3" w:rsidRPr="001D3AE3" w14:paraId="3284F6F9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2F51AC9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Item group</w:t>
            </w:r>
          </w:p>
          <w:p w14:paraId="00114FE3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33327A27" w14:textId="228C8C89" w:rsidR="001B0127" w:rsidRPr="001D3AE3" w:rsidRDefault="009D4D6F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Flat Building </w:t>
            </w:r>
          </w:p>
        </w:tc>
      </w:tr>
      <w:tr w:rsidR="001D3AE3" w:rsidRPr="001D3AE3" w14:paraId="6BB80507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203768A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Item category</w:t>
            </w:r>
          </w:p>
          <w:p w14:paraId="49E75BEE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4BBEA475" w14:textId="7FBE618B" w:rsidR="005F1F3A" w:rsidRPr="001D3AE3" w:rsidRDefault="000231D9" w:rsidP="003A138A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Flat</w:t>
            </w:r>
          </w:p>
        </w:tc>
      </w:tr>
      <w:tr w:rsidR="001D3AE3" w:rsidRPr="001D3AE3" w14:paraId="5A34F2CD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0DA5C64C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Area, Group, or Collection Name</w:t>
            </w:r>
          </w:p>
        </w:tc>
        <w:tc>
          <w:tcPr>
            <w:tcW w:w="7659" w:type="dxa"/>
            <w:gridSpan w:val="10"/>
          </w:tcPr>
          <w:p w14:paraId="2BB502B0" w14:textId="75A9C9F5" w:rsidR="00293C42" w:rsidRPr="001D3AE3" w:rsidRDefault="009D4D6F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Unknown</w:t>
            </w:r>
          </w:p>
        </w:tc>
      </w:tr>
      <w:tr w:rsidR="001D3AE3" w:rsidRPr="001D3AE3" w14:paraId="41D97571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tcBorders>
              <w:bottom w:val="nil"/>
            </w:tcBorders>
            <w:shd w:val="pct5" w:color="auto" w:fill="auto"/>
          </w:tcPr>
          <w:p w14:paraId="3C538CA6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Street number</w:t>
            </w:r>
          </w:p>
          <w:p w14:paraId="6C477E8A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DCE63DB" w14:textId="60D35669" w:rsidR="00293C42" w:rsidRPr="001D3AE3" w:rsidRDefault="00D170FA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1D3AE3" w:rsidRPr="001D3AE3" w14:paraId="7A202892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4E7B4252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Street name</w:t>
            </w:r>
          </w:p>
          <w:p w14:paraId="69AC2E8F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D831DF0" w14:textId="1D33338E" w:rsidR="00545FDC" w:rsidRPr="001D3AE3" w:rsidRDefault="00D170FA" w:rsidP="00AF09D4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Fletcher Street</w:t>
            </w:r>
          </w:p>
        </w:tc>
      </w:tr>
      <w:tr w:rsidR="001D3AE3" w:rsidRPr="001D3AE3" w14:paraId="7786CBB9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EC16592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S</w:t>
            </w:r>
            <w:bookmarkStart w:id="1" w:name="Text17"/>
            <w:r w:rsidRPr="001D3AE3">
              <w:rPr>
                <w:rFonts w:ascii="Arial" w:hAnsi="Arial" w:cs="Arial"/>
                <w:b/>
                <w:sz w:val="22"/>
                <w:szCs w:val="22"/>
              </w:rPr>
              <w:t>uburb/town</w:t>
            </w:r>
          </w:p>
          <w:p w14:paraId="1C6267AF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14:paraId="06306FA8" w14:textId="495680D2" w:rsidR="00293C42" w:rsidRPr="001D3AE3" w:rsidRDefault="00D170FA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Bondi</w:t>
            </w:r>
          </w:p>
        </w:tc>
        <w:tc>
          <w:tcPr>
            <w:tcW w:w="1418" w:type="dxa"/>
            <w:gridSpan w:val="3"/>
            <w:shd w:val="pct5" w:color="auto" w:fill="auto"/>
          </w:tcPr>
          <w:p w14:paraId="0B3833A9" w14:textId="77777777" w:rsidR="00293C42" w:rsidRPr="001D3AE3" w:rsidRDefault="00293C42">
            <w:pPr>
              <w:ind w:left="34" w:hanging="34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Postcode</w:t>
            </w:r>
          </w:p>
        </w:tc>
        <w:bookmarkEnd w:id="1"/>
        <w:tc>
          <w:tcPr>
            <w:tcW w:w="1421" w:type="dxa"/>
            <w:gridSpan w:val="2"/>
          </w:tcPr>
          <w:p w14:paraId="062293A5" w14:textId="573D1CA9" w:rsidR="00293C42" w:rsidRPr="001D3AE3" w:rsidRDefault="00D170FA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</w:tr>
      <w:tr w:rsidR="001D3AE3" w:rsidRPr="001D3AE3" w14:paraId="1B6561EA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09426D8C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Local Government Area/s</w:t>
            </w:r>
          </w:p>
        </w:tc>
        <w:tc>
          <w:tcPr>
            <w:tcW w:w="7659" w:type="dxa"/>
            <w:gridSpan w:val="10"/>
          </w:tcPr>
          <w:p w14:paraId="547158B8" w14:textId="603AC0F1" w:rsidR="00293C42" w:rsidRPr="001D3AE3" w:rsidRDefault="00D170FA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Waverley</w:t>
            </w:r>
          </w:p>
        </w:tc>
      </w:tr>
      <w:tr w:rsidR="001D3AE3" w:rsidRPr="001D3AE3" w14:paraId="4C065384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1B6A0409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Property description</w:t>
            </w:r>
          </w:p>
        </w:tc>
        <w:tc>
          <w:tcPr>
            <w:tcW w:w="7659" w:type="dxa"/>
            <w:gridSpan w:val="10"/>
          </w:tcPr>
          <w:p w14:paraId="4D297F52" w14:textId="43367BB4" w:rsidR="006A2F63" w:rsidRPr="001D3AE3" w:rsidRDefault="006A2F63" w:rsidP="006A2F63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SP 11621</w:t>
            </w:r>
          </w:p>
        </w:tc>
      </w:tr>
      <w:tr w:rsidR="001D3AE3" w:rsidRPr="001D3AE3" w14:paraId="74F86CE7" w14:textId="77777777" w:rsidTr="00C25D11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29BEC9EB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Location - Lat/long</w:t>
            </w:r>
          </w:p>
          <w:p w14:paraId="1755037B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0" w:type="dxa"/>
            <w:shd w:val="pct5" w:color="auto" w:fill="auto"/>
          </w:tcPr>
          <w:p w14:paraId="3373479F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Latitude</w:t>
            </w:r>
          </w:p>
          <w:p w14:paraId="688F729B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622C87F6" w14:textId="272A5D2B" w:rsidR="006A2F63" w:rsidRPr="001D3AE3" w:rsidRDefault="006A2F63" w:rsidP="006A2F63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-33.896228</w:t>
            </w:r>
          </w:p>
        </w:tc>
        <w:tc>
          <w:tcPr>
            <w:tcW w:w="1417" w:type="dxa"/>
            <w:shd w:val="pct5" w:color="auto" w:fill="auto"/>
          </w:tcPr>
          <w:p w14:paraId="6168D888" w14:textId="77777777" w:rsidR="006A2F63" w:rsidRPr="001D3AE3" w:rsidRDefault="006A2F63" w:rsidP="006A2F6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Longitude</w:t>
            </w:r>
          </w:p>
        </w:tc>
        <w:tc>
          <w:tcPr>
            <w:tcW w:w="3664" w:type="dxa"/>
            <w:gridSpan w:val="6"/>
          </w:tcPr>
          <w:p w14:paraId="0E47D664" w14:textId="33171412" w:rsidR="006A2F63" w:rsidRPr="001D3AE3" w:rsidRDefault="006A2F63" w:rsidP="006A2F63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151.268826</w:t>
            </w:r>
          </w:p>
        </w:tc>
      </w:tr>
      <w:tr w:rsidR="001D3AE3" w:rsidRPr="001D3AE3" w14:paraId="1FE1A66E" w14:textId="77777777" w:rsidTr="00C25D11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tcBorders>
              <w:bottom w:val="nil"/>
            </w:tcBorders>
            <w:shd w:val="pct5" w:color="auto" w:fill="auto"/>
          </w:tcPr>
          <w:p w14:paraId="7976CB0E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Location - AMG (if no street address)</w:t>
            </w:r>
          </w:p>
        </w:tc>
        <w:tc>
          <w:tcPr>
            <w:tcW w:w="1160" w:type="dxa"/>
            <w:shd w:val="pct5" w:color="auto" w:fill="auto"/>
          </w:tcPr>
          <w:p w14:paraId="5D58E314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Zone</w:t>
            </w:r>
          </w:p>
          <w:p w14:paraId="360C4E02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1119711B" w14:textId="7A347ADD" w:rsidR="006A2F63" w:rsidRPr="001D3AE3" w:rsidRDefault="006A2F63" w:rsidP="006A2F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shd w:val="pct5" w:color="auto" w:fill="auto"/>
          </w:tcPr>
          <w:p w14:paraId="1814CC23" w14:textId="77777777" w:rsidR="006A2F63" w:rsidRPr="001D3AE3" w:rsidRDefault="006A2F63" w:rsidP="006A2F6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Easting</w:t>
            </w:r>
          </w:p>
        </w:tc>
        <w:tc>
          <w:tcPr>
            <w:tcW w:w="1134" w:type="dxa"/>
            <w:gridSpan w:val="3"/>
          </w:tcPr>
          <w:p w14:paraId="70E81E73" w14:textId="77777777" w:rsidR="006A2F63" w:rsidRPr="001D3AE3" w:rsidRDefault="006A2F63" w:rsidP="006A2F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shd w:val="pct5" w:color="auto" w:fill="auto"/>
          </w:tcPr>
          <w:p w14:paraId="13E50369" w14:textId="77777777" w:rsidR="006A2F63" w:rsidRPr="001D3AE3" w:rsidRDefault="006A2F63" w:rsidP="006A2F63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Northing</w:t>
            </w:r>
          </w:p>
        </w:tc>
        <w:tc>
          <w:tcPr>
            <w:tcW w:w="1396" w:type="dxa"/>
          </w:tcPr>
          <w:p w14:paraId="53C0A0B2" w14:textId="77777777" w:rsidR="006A2F63" w:rsidRPr="001D3AE3" w:rsidRDefault="006A2F63" w:rsidP="006A2F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138A4DA6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2EBA94AA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Owner</w:t>
            </w:r>
          </w:p>
          <w:p w14:paraId="46E61B45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4B0F3EC" w14:textId="425B18A7" w:rsidR="006A2F63" w:rsidRPr="001D3AE3" w:rsidRDefault="006A2F63" w:rsidP="006A2F63">
            <w:pPr>
              <w:tabs>
                <w:tab w:val="left" w:pos="953"/>
              </w:tabs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Private</w:t>
            </w:r>
          </w:p>
        </w:tc>
      </w:tr>
      <w:tr w:rsidR="001D3AE3" w:rsidRPr="001D3AE3" w14:paraId="48ED6DD4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BD19386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Current use</w:t>
            </w:r>
          </w:p>
          <w:p w14:paraId="72155AB0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3844F811" w14:textId="5B5ADEA9" w:rsidR="006A2F63" w:rsidRPr="001D3AE3" w:rsidRDefault="006A2F63" w:rsidP="006A2F63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Residential</w:t>
            </w:r>
          </w:p>
        </w:tc>
      </w:tr>
      <w:tr w:rsidR="001D3AE3" w:rsidRPr="001D3AE3" w14:paraId="42B61443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579B4D0F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Former Use</w:t>
            </w:r>
          </w:p>
          <w:p w14:paraId="7BE819A1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122C25E2" w14:textId="0433DB7F" w:rsidR="006A2F63" w:rsidRPr="001D3AE3" w:rsidRDefault="006A2F63" w:rsidP="006A2F63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Residential</w:t>
            </w:r>
          </w:p>
        </w:tc>
      </w:tr>
      <w:tr w:rsidR="001D3AE3" w:rsidRPr="001D3AE3" w14:paraId="5C9EB604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5E341AEA" w14:textId="1B88DDF9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Statement of significance</w:t>
            </w:r>
          </w:p>
          <w:p w14:paraId="0FF97547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7ECDCE33" w14:textId="7E46B1CD" w:rsidR="00B62679" w:rsidRPr="001D3AE3" w:rsidRDefault="00B62679" w:rsidP="00E2357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8 Fletcher Street, Bondi</w:t>
            </w:r>
            <w:r w:rsidR="00311483">
              <w:rPr>
                <w:rFonts w:ascii="Arial" w:hAnsi="Arial" w:cs="Arial"/>
                <w:sz w:val="22"/>
                <w:szCs w:val="22"/>
              </w:rPr>
              <w:t>,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is a fine and intact example of an </w:t>
            </w:r>
            <w:r w:rsidR="0052236F" w:rsidRPr="001D3AE3">
              <w:rPr>
                <w:rFonts w:ascii="Arial" w:hAnsi="Arial" w:cs="Arial"/>
                <w:sz w:val="22"/>
                <w:szCs w:val="22"/>
              </w:rPr>
              <w:t>Inter-War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Spanish Mission flat building prominently located in a suburban setting. It is outstanding in its precinct due to its strongly </w:t>
            </w:r>
            <w:r w:rsidR="00CA4D97">
              <w:rPr>
                <w:rFonts w:ascii="Arial" w:hAnsi="Arial" w:cs="Arial"/>
                <w:sz w:val="22"/>
                <w:szCs w:val="22"/>
              </w:rPr>
              <w:t>three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-dimensional form, Spanish Mission style and elevated position. </w:t>
            </w:r>
          </w:p>
          <w:p w14:paraId="386C6B4C" w14:textId="5D5E25F8" w:rsidR="00B62679" w:rsidRPr="001D3AE3" w:rsidRDefault="00B62679" w:rsidP="00E2357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It represents the development of </w:t>
            </w:r>
            <w:r w:rsidR="0052236F" w:rsidRPr="001D3AE3">
              <w:rPr>
                <w:rFonts w:ascii="Arial" w:hAnsi="Arial" w:cs="Arial"/>
                <w:sz w:val="22"/>
                <w:szCs w:val="22"/>
              </w:rPr>
              <w:t>Inter-War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flat buildings, an important phase in the history of Waverley which represents the </w:t>
            </w:r>
            <w:r w:rsidR="0052236F" w:rsidRPr="001D3AE3">
              <w:rPr>
                <w:rFonts w:ascii="Arial" w:hAnsi="Arial" w:cs="Arial"/>
                <w:sz w:val="22"/>
                <w:szCs w:val="22"/>
              </w:rPr>
              <w:t>1920s-1930s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development boom, a prominent period of economic prosperity and speculative development in Waverley associated with the changing demographics with a </w:t>
            </w:r>
            <w:r w:rsidRPr="001D3AE3">
              <w:rPr>
                <w:rFonts w:ascii="Arial" w:hAnsi="Arial" w:cs="Arial"/>
                <w:sz w:val="22"/>
                <w:szCs w:val="22"/>
              </w:rPr>
              <w:lastRenderedPageBreak/>
              <w:t xml:space="preserve">shift to living in flats. It demonstrates the preference for Spanish Mission </w:t>
            </w:r>
            <w:r w:rsidR="00CA4D97">
              <w:rPr>
                <w:rFonts w:ascii="Arial" w:hAnsi="Arial" w:cs="Arial"/>
                <w:sz w:val="22"/>
                <w:szCs w:val="22"/>
              </w:rPr>
              <w:t>s</w:t>
            </w:r>
            <w:r w:rsidRPr="001D3AE3">
              <w:rPr>
                <w:rFonts w:ascii="Arial" w:hAnsi="Arial" w:cs="Arial"/>
                <w:sz w:val="22"/>
                <w:szCs w:val="22"/>
              </w:rPr>
              <w:t>tyle in Bondi and Waverley from 1929.</w:t>
            </w:r>
          </w:p>
          <w:p w14:paraId="325D0453" w14:textId="77777777" w:rsidR="00B62679" w:rsidRPr="001D3AE3" w:rsidRDefault="00B62679" w:rsidP="00E2357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Despite being well represented in other local government areas, it is a rare example of Spanish Mission style in Waverley.</w:t>
            </w:r>
          </w:p>
          <w:p w14:paraId="6ABC809B" w14:textId="357BA318" w:rsidR="006A2F63" w:rsidRPr="001D3AE3" w:rsidRDefault="006A2F63" w:rsidP="006A2F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4FBA421E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4FB98D05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lastRenderedPageBreak/>
              <w:t>Level of Significance</w:t>
            </w:r>
          </w:p>
          <w:p w14:paraId="1C63E34B" w14:textId="77777777" w:rsidR="006A2F63" w:rsidRPr="001D3AE3" w:rsidRDefault="006A2F63" w:rsidP="006A2F6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81" w:type="dxa"/>
            <w:gridSpan w:val="2"/>
          </w:tcPr>
          <w:p w14:paraId="3F136BFE" w14:textId="77777777" w:rsidR="006A2F63" w:rsidRPr="001D3AE3" w:rsidRDefault="006A2F63" w:rsidP="006A2F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722CE81" w14:textId="77777777" w:rsidR="006A2F63" w:rsidRPr="001D3AE3" w:rsidRDefault="006A2F63" w:rsidP="006A2F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National </w:t>
            </w:r>
            <w:r w:rsidRPr="001D3AE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0"/>
                  </w:checkBox>
                </w:ffData>
              </w:fldChar>
            </w:r>
            <w:r w:rsidRPr="001D3AE3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3D7BFD">
              <w:rPr>
                <w:rFonts w:ascii="Arial" w:hAnsi="Arial" w:cs="Arial"/>
                <w:sz w:val="22"/>
                <w:szCs w:val="22"/>
              </w:rPr>
            </w:r>
            <w:r w:rsidR="003D7BF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D3AE3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481" w:type="dxa"/>
            <w:gridSpan w:val="4"/>
          </w:tcPr>
          <w:p w14:paraId="3D5925E5" w14:textId="77777777" w:rsidR="006A2F63" w:rsidRPr="001D3AE3" w:rsidRDefault="006A2F63" w:rsidP="006A2F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0FA5C6" w14:textId="1D454C35" w:rsidR="006A2F63" w:rsidRPr="001D3AE3" w:rsidRDefault="006A2F63" w:rsidP="006A2F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State </w:t>
            </w:r>
            <w:r w:rsidRPr="001D3AE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0"/>
                  </w:checkBox>
                </w:ffData>
              </w:fldChar>
            </w:r>
            <w:r w:rsidRPr="001D3AE3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3D7BFD">
              <w:rPr>
                <w:rFonts w:ascii="Arial" w:hAnsi="Arial" w:cs="Arial"/>
                <w:sz w:val="22"/>
                <w:szCs w:val="22"/>
              </w:rPr>
            </w:r>
            <w:r w:rsidR="003D7BF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D3AE3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97" w:type="dxa"/>
            <w:gridSpan w:val="4"/>
          </w:tcPr>
          <w:p w14:paraId="13575FC5" w14:textId="77777777" w:rsidR="006A2F63" w:rsidRPr="001D3AE3" w:rsidRDefault="006A2F63" w:rsidP="006A2F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01BCF2" w14:textId="07A7A467" w:rsidR="006A2F63" w:rsidRPr="001D3AE3" w:rsidRDefault="006A2F63" w:rsidP="006A2F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Local </w:t>
            </w:r>
            <w:r w:rsidRPr="001D3AE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1"/>
                  </w:checkBox>
                </w:ffData>
              </w:fldChar>
            </w:r>
            <w:r w:rsidRPr="001D3AE3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3D7BFD">
              <w:rPr>
                <w:rFonts w:ascii="Arial" w:hAnsi="Arial" w:cs="Arial"/>
                <w:sz w:val="22"/>
                <w:szCs w:val="22"/>
              </w:rPr>
            </w:r>
            <w:r w:rsidR="003D7BF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D3AE3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7874733" w14:textId="77777777" w:rsidR="009F0738" w:rsidRPr="001D3AE3" w:rsidRDefault="009F0738">
      <w:pPr>
        <w:rPr>
          <w:rFonts w:ascii="Arial" w:hAnsi="Arial" w:cs="Arial"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530"/>
        <w:gridCol w:w="738"/>
        <w:gridCol w:w="1418"/>
        <w:gridCol w:w="992"/>
        <w:gridCol w:w="992"/>
        <w:gridCol w:w="1985"/>
      </w:tblGrid>
      <w:tr w:rsidR="001D3AE3" w:rsidRPr="001D3AE3" w14:paraId="6CD1591B" w14:textId="77777777" w:rsidTr="000A1811">
        <w:tc>
          <w:tcPr>
            <w:tcW w:w="9464" w:type="dxa"/>
            <w:gridSpan w:val="7"/>
            <w:shd w:val="solid" w:color="auto" w:fill="auto"/>
          </w:tcPr>
          <w:p w14:paraId="5BC3423F" w14:textId="77777777" w:rsidR="00293C42" w:rsidRPr="001D3AE3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DESCRIPTION</w:t>
            </w:r>
          </w:p>
        </w:tc>
      </w:tr>
      <w:tr w:rsidR="001D3AE3" w:rsidRPr="001D3AE3" w14:paraId="7585E8B2" w14:textId="77777777" w:rsidTr="000A18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36544211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Designer</w:t>
            </w:r>
          </w:p>
          <w:p w14:paraId="59775752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DA20" w14:textId="166A6BAC" w:rsidR="00293C42" w:rsidRPr="001D3AE3" w:rsidRDefault="00293C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332B96B8" w14:textId="77777777" w:rsidTr="000A18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2D3CE429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Builder/ maker</w:t>
            </w:r>
          </w:p>
          <w:p w14:paraId="1409B72A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4778F" w14:textId="231CDFD4" w:rsidR="00293C42" w:rsidRPr="001D3AE3" w:rsidRDefault="00293C42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1A3DE721" w14:textId="77777777" w:rsidTr="000A18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2A41EEA8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Physical Description</w:t>
            </w:r>
          </w:p>
          <w:p w14:paraId="3E6D6664" w14:textId="77777777" w:rsidR="00293C42" w:rsidRPr="001D3AE3" w:rsidRDefault="00293C42" w:rsidP="00F4253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84B69" w14:textId="2D23AE30" w:rsidR="006A2F63" w:rsidRPr="001D3AE3" w:rsidRDefault="006A2F63" w:rsidP="00CA4D97">
            <w:pPr>
              <w:tabs>
                <w:tab w:val="left" w:pos="2835"/>
                <w:tab w:val="left" w:leader="underscore" w:pos="8505"/>
              </w:tabs>
              <w:spacing w:before="20" w:after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8 Fletcher Street, Bondi is a two-storey flat building that dates from the </w:t>
            </w:r>
            <w:r w:rsidR="0052236F" w:rsidRPr="001D3AE3">
              <w:rPr>
                <w:rFonts w:ascii="Arial" w:hAnsi="Arial" w:cs="Arial"/>
                <w:sz w:val="22"/>
                <w:szCs w:val="22"/>
              </w:rPr>
              <w:t>Inter-War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period, c1934. The building displays features of the </w:t>
            </w:r>
            <w:r w:rsidR="0052236F" w:rsidRPr="001D3AE3">
              <w:rPr>
                <w:rFonts w:ascii="Arial" w:hAnsi="Arial" w:cs="Arial"/>
                <w:sz w:val="22"/>
                <w:szCs w:val="22"/>
              </w:rPr>
              <w:t>Inter-War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Spanish Mission style with its irregular massing, decorative parapets, stucco with exaggerated texture, medium pitch hipped and gable roof, grouped arched openings, arcaded loggias/balconies, and ornamental metal work. The building is setback 2 metres from the street on an irregular site that has been subdivided, in a suburban setting that has retained much of its historic context. The site has a fence of rendered brick approximately 1.2 metres high, which compliments the setting of the place. The site is informally landscaped, and features a path, steps, exotic vegetation and provides an appropriate setting for the building. </w:t>
            </w:r>
          </w:p>
          <w:p w14:paraId="07C1B25F" w14:textId="77777777" w:rsidR="006A2F63" w:rsidRPr="001D3AE3" w:rsidRDefault="006A2F63" w:rsidP="00CA4D97">
            <w:pPr>
              <w:tabs>
                <w:tab w:val="left" w:pos="2835"/>
                <w:tab w:val="left" w:leader="underscore" w:pos="8505"/>
              </w:tabs>
              <w:spacing w:before="20" w:after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The building is in excellent condition and is highly intact.</w:t>
            </w:r>
          </w:p>
          <w:p w14:paraId="2CE494F8" w14:textId="77777777" w:rsidR="006A2F63" w:rsidRPr="001D3AE3" w:rsidRDefault="006A2F63" w:rsidP="00CA4D97">
            <w:pPr>
              <w:tabs>
                <w:tab w:val="left" w:pos="1276"/>
                <w:tab w:val="left" w:leader="underscore" w:pos="8505"/>
              </w:tabs>
              <w:spacing w:before="20" w:after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No detracting elements are identified. </w:t>
            </w:r>
          </w:p>
          <w:p w14:paraId="79D923C3" w14:textId="776A9373" w:rsidR="00420A91" w:rsidRPr="001D3AE3" w:rsidRDefault="00420A91" w:rsidP="00CA4D9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0251C169" w14:textId="77777777" w:rsidTr="000A18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53D8970F" w14:textId="77777777" w:rsidR="000A1811" w:rsidRPr="001D3AE3" w:rsidRDefault="000A1811" w:rsidP="000A181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Physical condition</w:t>
            </w:r>
          </w:p>
          <w:p w14:paraId="3727EB86" w14:textId="77777777" w:rsidR="000A1811" w:rsidRPr="001D3AE3" w:rsidRDefault="000A1811" w:rsidP="000A181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and</w:t>
            </w:r>
          </w:p>
          <w:p w14:paraId="11833BB0" w14:textId="77777777" w:rsidR="000A1811" w:rsidRPr="001D3AE3" w:rsidRDefault="000A1811" w:rsidP="000A181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Archaeological potential</w:t>
            </w:r>
          </w:p>
          <w:p w14:paraId="729597C4" w14:textId="77777777" w:rsidR="000A1811" w:rsidRPr="001D3AE3" w:rsidRDefault="000A1811" w:rsidP="000A181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A1703" w14:textId="21E8DA19" w:rsidR="000A1811" w:rsidRPr="001D3AE3" w:rsidRDefault="000A1811" w:rsidP="000A1811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The building appears to be in good condition</w:t>
            </w:r>
          </w:p>
        </w:tc>
      </w:tr>
      <w:tr w:rsidR="001D3AE3" w:rsidRPr="001D3AE3" w14:paraId="1ECD5F0A" w14:textId="77777777" w:rsidTr="000A18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15757B2A" w14:textId="77777777" w:rsidR="000A1811" w:rsidRPr="001D3AE3" w:rsidRDefault="000A1811" w:rsidP="000A181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Construction years</w:t>
            </w:r>
          </w:p>
          <w:p w14:paraId="5702BF91" w14:textId="77777777" w:rsidR="000A1811" w:rsidRPr="001D3AE3" w:rsidRDefault="000A1811" w:rsidP="000A181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F7C0F32" w14:textId="77777777" w:rsidR="000A1811" w:rsidRPr="001D3AE3" w:rsidRDefault="000A1811" w:rsidP="000A18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Start year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FABC1" w14:textId="016F822C" w:rsidR="000A1811" w:rsidRPr="001D3AE3" w:rsidRDefault="000231D9" w:rsidP="000A1811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1943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24D0CF6" w14:textId="77777777" w:rsidR="000A1811" w:rsidRPr="001D3AE3" w:rsidRDefault="000A1811" w:rsidP="000A18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Finish year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73155" w14:textId="7714B2E7" w:rsidR="000A1811" w:rsidRPr="001D3AE3" w:rsidRDefault="000231D9" w:rsidP="000A1811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1943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62C3602" w14:textId="77777777" w:rsidR="000A1811" w:rsidRPr="001D3AE3" w:rsidRDefault="000A1811" w:rsidP="000A18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Circa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20EA68" w14:textId="21C04712" w:rsidR="000A1811" w:rsidRPr="001D3AE3" w:rsidRDefault="000A1811" w:rsidP="000A181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37001868" w14:textId="77777777" w:rsidTr="000A18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47C3D282" w14:textId="77777777" w:rsidR="000A1811" w:rsidRPr="001D3AE3" w:rsidRDefault="000A1811" w:rsidP="000A181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Modifications and dates</w:t>
            </w: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F90D4" w14:textId="77777777" w:rsidR="000A1811" w:rsidRPr="001D3AE3" w:rsidRDefault="000A1811" w:rsidP="000A18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13F96B" w14:textId="77777777" w:rsidR="000A1811" w:rsidRPr="001D3AE3" w:rsidRDefault="000A1811" w:rsidP="000A18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5466FE" w14:textId="77777777" w:rsidR="000A1811" w:rsidRPr="001D3AE3" w:rsidRDefault="000A1811" w:rsidP="000A181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B52A9F" w14:textId="0D3A0E88" w:rsidR="00027729" w:rsidRPr="001D3AE3" w:rsidRDefault="00027729">
      <w:pPr>
        <w:rPr>
          <w:rFonts w:ascii="Arial" w:hAnsi="Arial" w:cs="Arial"/>
          <w:b/>
          <w:sz w:val="22"/>
          <w:szCs w:val="22"/>
        </w:rPr>
      </w:pPr>
    </w:p>
    <w:p w14:paraId="6D8C62B2" w14:textId="77777777" w:rsidR="00420A91" w:rsidRPr="001D3AE3" w:rsidRDefault="00420A9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655"/>
      </w:tblGrid>
      <w:tr w:rsidR="001D3AE3" w:rsidRPr="001D3AE3" w14:paraId="28F29758" w14:textId="77777777">
        <w:tc>
          <w:tcPr>
            <w:tcW w:w="9464" w:type="dxa"/>
            <w:gridSpan w:val="2"/>
            <w:shd w:val="solid" w:color="auto" w:fill="auto"/>
          </w:tcPr>
          <w:p w14:paraId="5630CB42" w14:textId="77777777" w:rsidR="00293C42" w:rsidRPr="001D3AE3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HISTORY</w:t>
            </w:r>
          </w:p>
        </w:tc>
      </w:tr>
      <w:tr w:rsidR="001D3AE3" w:rsidRPr="001D3AE3" w14:paraId="516A68B2" w14:textId="77777777" w:rsidTr="00F36CC9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756"/>
        </w:trPr>
        <w:tc>
          <w:tcPr>
            <w:tcW w:w="1809" w:type="dxa"/>
            <w:shd w:val="pct5" w:color="auto" w:fill="auto"/>
          </w:tcPr>
          <w:p w14:paraId="7DA4C1D0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lastRenderedPageBreak/>
              <w:t>Historical notes</w:t>
            </w:r>
          </w:p>
          <w:p w14:paraId="34AC4744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036DB89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</w:tcPr>
          <w:p w14:paraId="557DF874" w14:textId="77777777" w:rsidR="009839BC" w:rsidRDefault="006A2F63" w:rsidP="009839BC">
            <w:pPr>
              <w:tabs>
                <w:tab w:val="left" w:pos="2835"/>
                <w:tab w:val="left" w:leader="underscore" w:pos="8505"/>
              </w:tabs>
              <w:spacing w:before="20" w:after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8 Fletcher Street, Bondi</w:t>
            </w:r>
            <w:r w:rsidR="009839BC">
              <w:rPr>
                <w:rFonts w:ascii="Arial" w:hAnsi="Arial" w:cs="Arial"/>
                <w:sz w:val="22"/>
                <w:szCs w:val="22"/>
              </w:rPr>
              <w:t>,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was part of a block of land owned by O’Brien, Section N of Waverley, divided into 8 lots in Plan of Bondi and bound by Denham, Waverley (now Bondi Road), Frederick (now Glen Street) and Fletcher Streets (East Sydney, Bondi Bay, Z/SP/W6/166a, SLNSW).</w:t>
            </w:r>
          </w:p>
          <w:p w14:paraId="0A86D6CD" w14:textId="5CB15720" w:rsidR="006A2F63" w:rsidRPr="001D3AE3" w:rsidRDefault="00704668" w:rsidP="009839BC">
            <w:pPr>
              <w:tabs>
                <w:tab w:val="left" w:pos="2835"/>
                <w:tab w:val="left" w:leader="underscore" w:pos="8505"/>
              </w:tabs>
              <w:spacing w:before="20" w:after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It was built on the original route of the tramline to Bondi that terminated near </w:t>
            </w:r>
            <w:r w:rsidR="009839BC" w:rsidRPr="001D3AE3">
              <w:rPr>
                <w:rFonts w:ascii="Arial" w:hAnsi="Arial" w:cs="Arial"/>
                <w:sz w:val="22"/>
                <w:szCs w:val="22"/>
              </w:rPr>
              <w:t xml:space="preserve">the Bondi Aquarium </w:t>
            </w:r>
            <w:r w:rsidR="009839BC">
              <w:rPr>
                <w:rFonts w:ascii="Arial" w:hAnsi="Arial" w:cs="Arial"/>
                <w:sz w:val="22"/>
                <w:szCs w:val="22"/>
              </w:rPr>
              <w:t xml:space="preserve">and, later, 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Wonderland and before the line was extended to Bondi Beach. The street pattern of curved turns responded to the trams’ inability to take tight corners. </w:t>
            </w:r>
            <w:r w:rsidR="006A2F63" w:rsidRPr="001D3AE3">
              <w:rPr>
                <w:rFonts w:ascii="Arial" w:hAnsi="Arial" w:cs="Arial"/>
                <w:sz w:val="22"/>
                <w:szCs w:val="22"/>
              </w:rPr>
              <w:t xml:space="preserve">A later undated subdivision plan shows the subject site as ‘Reserve’ ‘planted with </w:t>
            </w:r>
            <w:proofErr w:type="gramStart"/>
            <w:r w:rsidR="006A2F63" w:rsidRPr="001D3AE3">
              <w:rPr>
                <w:rFonts w:ascii="Arial" w:hAnsi="Arial" w:cs="Arial"/>
                <w:sz w:val="22"/>
                <w:szCs w:val="22"/>
              </w:rPr>
              <w:t>trees’</w:t>
            </w:r>
            <w:proofErr w:type="gramEnd"/>
            <w:r w:rsidR="006A2F63" w:rsidRPr="001D3AE3">
              <w:rPr>
                <w:rFonts w:ascii="Arial" w:hAnsi="Arial" w:cs="Arial"/>
                <w:sz w:val="22"/>
                <w:szCs w:val="22"/>
              </w:rPr>
              <w:t xml:space="preserve"> and the remainder of the block subdivided into 20 lots. (Z/SP/W6/31 – Plan of Waverley, SLNSW). In 1934, plans were submitted to Council for residential flats at Fletcher Street, Bondi for L. Crew </w:t>
            </w:r>
            <w:proofErr w:type="spellStart"/>
            <w:r w:rsidR="006A2F63" w:rsidRPr="001D3AE3">
              <w:rPr>
                <w:rFonts w:ascii="Arial" w:hAnsi="Arial" w:cs="Arial"/>
                <w:sz w:val="22"/>
                <w:szCs w:val="22"/>
              </w:rPr>
              <w:t>Esq.</w:t>
            </w:r>
            <w:proofErr w:type="spellEnd"/>
            <w:r w:rsidR="006A2F63" w:rsidRPr="001D3AE3">
              <w:rPr>
                <w:rFonts w:ascii="Arial" w:hAnsi="Arial" w:cs="Arial"/>
                <w:sz w:val="22"/>
                <w:szCs w:val="22"/>
              </w:rPr>
              <w:t xml:space="preserve"> No architect is recorded.</w:t>
            </w:r>
          </w:p>
          <w:p w14:paraId="1914E38D" w14:textId="23B6348F" w:rsidR="00293C42" w:rsidRPr="001D3AE3" w:rsidRDefault="00293C42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3F51A6" w14:textId="77777777" w:rsidR="00027729" w:rsidRPr="001D3AE3" w:rsidRDefault="00027729">
      <w:pPr>
        <w:rPr>
          <w:rFonts w:ascii="Arial" w:hAnsi="Arial" w:cs="Arial"/>
          <w:b/>
          <w:sz w:val="22"/>
          <w:szCs w:val="22"/>
        </w:rPr>
      </w:pPr>
    </w:p>
    <w:tbl>
      <w:tblPr>
        <w:tblW w:w="94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"/>
        <w:gridCol w:w="1810"/>
        <w:gridCol w:w="7646"/>
        <w:gridCol w:w="12"/>
      </w:tblGrid>
      <w:tr w:rsidR="001D3AE3" w:rsidRPr="001D3AE3" w14:paraId="3D4ACC91" w14:textId="77777777" w:rsidTr="006A2F63">
        <w:trPr>
          <w:gridAfter w:val="1"/>
          <w:wAfter w:w="12" w:type="dxa"/>
        </w:trPr>
        <w:tc>
          <w:tcPr>
            <w:tcW w:w="9464" w:type="dxa"/>
            <w:gridSpan w:val="3"/>
            <w:shd w:val="solid" w:color="auto" w:fill="auto"/>
          </w:tcPr>
          <w:p w14:paraId="6A2C371A" w14:textId="77777777" w:rsidR="00293C42" w:rsidRPr="001D3AE3" w:rsidRDefault="00293C42">
            <w:pPr>
              <w:jc w:val="center"/>
              <w:rPr>
                <w:rFonts w:ascii="Arial" w:hAnsi="Arial" w:cs="Arial"/>
                <w:sz w:val="22"/>
                <w:szCs w:val="22"/>
                <w:highlight w:val="cyan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THEMES</w:t>
            </w:r>
          </w:p>
        </w:tc>
      </w:tr>
      <w:tr w:rsidR="001D3AE3" w:rsidRPr="001D3AE3" w14:paraId="487CA9F0" w14:textId="77777777" w:rsidTr="006A2F6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1093"/>
        </w:trPr>
        <w:tc>
          <w:tcPr>
            <w:tcW w:w="1810" w:type="dxa"/>
            <w:shd w:val="clear" w:color="auto" w:fill="F1F1F1"/>
          </w:tcPr>
          <w:p w14:paraId="7E33012E" w14:textId="77777777" w:rsidR="006A2F63" w:rsidRPr="001D3AE3" w:rsidRDefault="006A2F63" w:rsidP="004E557F">
            <w:pPr>
              <w:pStyle w:val="TableParagraph"/>
              <w:ind w:right="172"/>
              <w:rPr>
                <w:rFonts w:ascii="Arial" w:hAnsi="Arial" w:cs="Arial"/>
                <w:b/>
                <w:i/>
              </w:rPr>
            </w:pPr>
            <w:r w:rsidRPr="001D3AE3">
              <w:rPr>
                <w:rFonts w:ascii="Arial" w:hAnsi="Arial" w:cs="Arial"/>
                <w:b/>
                <w:i/>
                <w:spacing w:val="-2"/>
              </w:rPr>
              <w:t xml:space="preserve">National </w:t>
            </w:r>
            <w:r w:rsidRPr="001D3AE3">
              <w:rPr>
                <w:rFonts w:ascii="Arial" w:hAnsi="Arial" w:cs="Arial"/>
                <w:b/>
                <w:i/>
              </w:rPr>
              <w:t>historical</w:t>
            </w:r>
            <w:r w:rsidRPr="001D3AE3">
              <w:rPr>
                <w:rFonts w:ascii="Arial" w:hAnsi="Arial" w:cs="Arial"/>
                <w:b/>
                <w:i/>
                <w:spacing w:val="-14"/>
              </w:rPr>
              <w:t xml:space="preserve"> </w:t>
            </w:r>
            <w:r w:rsidRPr="001D3AE3">
              <w:rPr>
                <w:rFonts w:ascii="Arial" w:hAnsi="Arial" w:cs="Arial"/>
                <w:b/>
                <w:i/>
              </w:rPr>
              <w:t>theme</w:t>
            </w:r>
          </w:p>
        </w:tc>
        <w:tc>
          <w:tcPr>
            <w:tcW w:w="7658" w:type="dxa"/>
            <w:gridSpan w:val="2"/>
          </w:tcPr>
          <w:p w14:paraId="05C12E49" w14:textId="77777777" w:rsidR="006A2F63" w:rsidRPr="001D3AE3" w:rsidRDefault="006A2F63" w:rsidP="004E557F">
            <w:pPr>
              <w:pStyle w:val="TableParagraph"/>
              <w:rPr>
                <w:rFonts w:ascii="Arial" w:hAnsi="Arial" w:cs="Arial"/>
              </w:rPr>
            </w:pPr>
            <w:r w:rsidRPr="001D3AE3">
              <w:rPr>
                <w:rFonts w:ascii="Arial" w:hAnsi="Arial" w:cs="Arial"/>
                <w:lang w:val="en-GB"/>
              </w:rPr>
              <w:t>4 Building settlements, towns and cities</w:t>
            </w:r>
            <w:r w:rsidRPr="001D3AE3">
              <w:rPr>
                <w:rFonts w:ascii="Arial" w:hAnsi="Arial" w:cs="Arial"/>
              </w:rPr>
              <w:t xml:space="preserve"> </w:t>
            </w:r>
          </w:p>
          <w:p w14:paraId="5F1961A3" w14:textId="77777777" w:rsidR="006A2F63" w:rsidRPr="001D3AE3" w:rsidRDefault="006A2F63" w:rsidP="004E557F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1D3AE3">
              <w:rPr>
                <w:rFonts w:ascii="Arial" w:hAnsi="Arial" w:cs="Arial"/>
              </w:rPr>
              <w:t>8 Developing</w:t>
            </w:r>
            <w:r w:rsidRPr="001D3AE3">
              <w:rPr>
                <w:rFonts w:ascii="Arial" w:hAnsi="Arial" w:cs="Arial"/>
                <w:spacing w:val="-5"/>
              </w:rPr>
              <w:t xml:space="preserve"> </w:t>
            </w:r>
            <w:r w:rsidRPr="001D3AE3">
              <w:rPr>
                <w:rFonts w:ascii="Arial" w:hAnsi="Arial" w:cs="Arial"/>
              </w:rPr>
              <w:t>Australia’s</w:t>
            </w:r>
            <w:r w:rsidRPr="001D3AE3">
              <w:rPr>
                <w:rFonts w:ascii="Arial" w:hAnsi="Arial" w:cs="Arial"/>
                <w:spacing w:val="-5"/>
              </w:rPr>
              <w:t xml:space="preserve"> </w:t>
            </w:r>
            <w:r w:rsidRPr="001D3AE3">
              <w:rPr>
                <w:rFonts w:ascii="Arial" w:hAnsi="Arial" w:cs="Arial"/>
              </w:rPr>
              <w:t>Cultural</w:t>
            </w:r>
            <w:r w:rsidRPr="001D3AE3">
              <w:rPr>
                <w:rFonts w:ascii="Arial" w:hAnsi="Arial" w:cs="Arial"/>
                <w:spacing w:val="-5"/>
              </w:rPr>
              <w:t xml:space="preserve"> </w:t>
            </w:r>
            <w:r w:rsidRPr="001D3AE3">
              <w:rPr>
                <w:rFonts w:ascii="Arial" w:hAnsi="Arial" w:cs="Arial"/>
              </w:rPr>
              <w:t>Life</w:t>
            </w:r>
            <w:r w:rsidRPr="001D3AE3">
              <w:rPr>
                <w:rFonts w:ascii="Arial" w:hAnsi="Arial" w:cs="Arial"/>
                <w:spacing w:val="-2"/>
              </w:rPr>
              <w:t xml:space="preserve"> </w:t>
            </w:r>
          </w:p>
          <w:p w14:paraId="6BC3901D" w14:textId="77777777" w:rsidR="006A2F63" w:rsidRPr="001D3AE3" w:rsidRDefault="006A2F63" w:rsidP="004E557F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D3AE3" w:rsidRPr="001D3AE3" w14:paraId="106364FB" w14:textId="77777777" w:rsidTr="006A2F6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827"/>
        </w:trPr>
        <w:tc>
          <w:tcPr>
            <w:tcW w:w="1810" w:type="dxa"/>
            <w:shd w:val="clear" w:color="auto" w:fill="F1F1F1"/>
          </w:tcPr>
          <w:p w14:paraId="71902A56" w14:textId="77777777" w:rsidR="006A2F63" w:rsidRPr="001D3AE3" w:rsidRDefault="006A2F63" w:rsidP="004E557F">
            <w:pPr>
              <w:pStyle w:val="TableParagraph"/>
              <w:spacing w:line="271" w:lineRule="exact"/>
              <w:rPr>
                <w:rFonts w:ascii="Arial" w:hAnsi="Arial" w:cs="Arial"/>
                <w:b/>
                <w:i/>
              </w:rPr>
            </w:pPr>
            <w:r w:rsidRPr="001D3AE3">
              <w:rPr>
                <w:rFonts w:ascii="Arial" w:hAnsi="Arial" w:cs="Arial"/>
                <w:b/>
                <w:i/>
                <w:spacing w:val="-2"/>
              </w:rPr>
              <w:t>State</w:t>
            </w:r>
          </w:p>
          <w:p w14:paraId="42B51064" w14:textId="77777777" w:rsidR="006A2F63" w:rsidRPr="001D3AE3" w:rsidRDefault="006A2F63" w:rsidP="004E557F">
            <w:pPr>
              <w:pStyle w:val="TableParagraph"/>
              <w:spacing w:line="274" w:lineRule="exact"/>
              <w:rPr>
                <w:rFonts w:ascii="Arial" w:hAnsi="Arial" w:cs="Arial"/>
                <w:b/>
                <w:i/>
              </w:rPr>
            </w:pPr>
            <w:r w:rsidRPr="001D3AE3">
              <w:rPr>
                <w:rFonts w:ascii="Arial" w:hAnsi="Arial" w:cs="Arial"/>
                <w:b/>
                <w:i/>
              </w:rPr>
              <w:t>historical</w:t>
            </w:r>
            <w:r w:rsidRPr="001D3AE3">
              <w:rPr>
                <w:rFonts w:ascii="Arial" w:hAnsi="Arial" w:cs="Arial"/>
                <w:b/>
                <w:i/>
                <w:spacing w:val="-3"/>
              </w:rPr>
              <w:t xml:space="preserve"> </w:t>
            </w:r>
            <w:r w:rsidRPr="001D3AE3">
              <w:rPr>
                <w:rFonts w:ascii="Arial" w:hAnsi="Arial" w:cs="Arial"/>
                <w:b/>
                <w:i/>
                <w:spacing w:val="-2"/>
              </w:rPr>
              <w:t>theme</w:t>
            </w:r>
          </w:p>
        </w:tc>
        <w:tc>
          <w:tcPr>
            <w:tcW w:w="7658" w:type="dxa"/>
            <w:gridSpan w:val="2"/>
          </w:tcPr>
          <w:p w14:paraId="37429C6D" w14:textId="77777777" w:rsidR="006A2F63" w:rsidRPr="001D3AE3" w:rsidRDefault="006A2F63" w:rsidP="004E557F">
            <w:pPr>
              <w:pStyle w:val="TableParagraph"/>
              <w:spacing w:line="271" w:lineRule="exact"/>
              <w:rPr>
                <w:rFonts w:ascii="Arial" w:hAnsi="Arial" w:cs="Arial"/>
              </w:rPr>
            </w:pPr>
            <w:r w:rsidRPr="001D3AE3">
              <w:rPr>
                <w:rFonts w:ascii="Arial" w:hAnsi="Arial" w:cs="Arial"/>
              </w:rPr>
              <w:t>Accommodation</w:t>
            </w:r>
          </w:p>
          <w:p w14:paraId="1177E21C" w14:textId="77777777" w:rsidR="006A2F63" w:rsidRPr="001D3AE3" w:rsidRDefault="006A2F63" w:rsidP="004E557F">
            <w:pPr>
              <w:pStyle w:val="TableParagraph"/>
              <w:spacing w:line="271" w:lineRule="exact"/>
              <w:rPr>
                <w:rFonts w:ascii="Arial" w:hAnsi="Arial" w:cs="Arial"/>
              </w:rPr>
            </w:pPr>
          </w:p>
          <w:p w14:paraId="3F29FDDA" w14:textId="77777777" w:rsidR="006A2F63" w:rsidRPr="001D3AE3" w:rsidRDefault="006A2F63" w:rsidP="004E557F">
            <w:pPr>
              <w:pStyle w:val="TableParagraph"/>
              <w:rPr>
                <w:rFonts w:ascii="Arial" w:hAnsi="Arial" w:cs="Arial"/>
                <w:spacing w:val="-5"/>
              </w:rPr>
            </w:pPr>
            <w:r w:rsidRPr="001D3AE3">
              <w:rPr>
                <w:rFonts w:ascii="Arial" w:hAnsi="Arial" w:cs="Arial"/>
              </w:rPr>
              <w:t>Domestic</w:t>
            </w:r>
            <w:r w:rsidRPr="001D3AE3">
              <w:rPr>
                <w:rFonts w:ascii="Arial" w:hAnsi="Arial" w:cs="Arial"/>
                <w:spacing w:val="-5"/>
              </w:rPr>
              <w:t xml:space="preserve"> </w:t>
            </w:r>
            <w:r w:rsidRPr="001D3AE3">
              <w:rPr>
                <w:rFonts w:ascii="Arial" w:hAnsi="Arial" w:cs="Arial"/>
              </w:rPr>
              <w:t>life</w:t>
            </w:r>
          </w:p>
          <w:p w14:paraId="48FC5815" w14:textId="77777777" w:rsidR="006A2F63" w:rsidRPr="001D3AE3" w:rsidRDefault="006A2F63" w:rsidP="004E557F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1D3AE3">
              <w:rPr>
                <w:rFonts w:ascii="Arial" w:hAnsi="Arial" w:cs="Arial"/>
              </w:rPr>
              <w:t xml:space="preserve">Creative </w:t>
            </w:r>
            <w:proofErr w:type="spellStart"/>
            <w:r w:rsidRPr="001D3AE3">
              <w:rPr>
                <w:rFonts w:ascii="Arial" w:hAnsi="Arial" w:cs="Arial"/>
                <w:spacing w:val="-2"/>
              </w:rPr>
              <w:t>endeavour</w:t>
            </w:r>
            <w:proofErr w:type="spellEnd"/>
            <w:r w:rsidRPr="001D3AE3">
              <w:rPr>
                <w:rFonts w:ascii="Arial" w:hAnsi="Arial" w:cs="Arial"/>
                <w:spacing w:val="-2"/>
              </w:rPr>
              <w:t xml:space="preserve">  </w:t>
            </w:r>
          </w:p>
          <w:p w14:paraId="13CBE6D6" w14:textId="77777777" w:rsidR="006A2F63" w:rsidRPr="001D3AE3" w:rsidRDefault="006A2F63" w:rsidP="004E557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D3AE3" w:rsidRPr="001D3AE3" w14:paraId="47718D52" w14:textId="77777777" w:rsidTr="006A2F6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827"/>
        </w:trPr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259E5D" w14:textId="77777777" w:rsidR="006A2F63" w:rsidRPr="001D3AE3" w:rsidRDefault="006A2F63" w:rsidP="004E557F">
            <w:pPr>
              <w:pStyle w:val="TableParagraph"/>
              <w:spacing w:line="271" w:lineRule="exact"/>
              <w:rPr>
                <w:rFonts w:ascii="Arial" w:hAnsi="Arial" w:cs="Arial"/>
                <w:b/>
                <w:i/>
                <w:spacing w:val="-2"/>
              </w:rPr>
            </w:pPr>
            <w:r w:rsidRPr="001D3AE3">
              <w:rPr>
                <w:rFonts w:ascii="Arial" w:hAnsi="Arial" w:cs="Arial"/>
                <w:b/>
                <w:i/>
                <w:spacing w:val="-2"/>
              </w:rPr>
              <w:t>Local</w:t>
            </w:r>
          </w:p>
          <w:p w14:paraId="4E3943EE" w14:textId="77777777" w:rsidR="006A2F63" w:rsidRPr="001D3AE3" w:rsidRDefault="006A2F63" w:rsidP="004E557F">
            <w:pPr>
              <w:pStyle w:val="TableParagraph"/>
              <w:spacing w:line="271" w:lineRule="exact"/>
              <w:rPr>
                <w:rFonts w:ascii="Arial" w:hAnsi="Arial" w:cs="Arial"/>
                <w:b/>
                <w:i/>
                <w:spacing w:val="-2"/>
              </w:rPr>
            </w:pPr>
            <w:r w:rsidRPr="001D3AE3">
              <w:rPr>
                <w:rFonts w:ascii="Arial" w:hAnsi="Arial" w:cs="Arial"/>
                <w:b/>
                <w:i/>
                <w:spacing w:val="-2"/>
              </w:rPr>
              <w:t>historical theme</w:t>
            </w:r>
          </w:p>
        </w:tc>
        <w:tc>
          <w:tcPr>
            <w:tcW w:w="7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FDBC1" w14:textId="77777777" w:rsidR="006A2F63" w:rsidRPr="001D3AE3" w:rsidRDefault="006A2F63" w:rsidP="004E557F">
            <w:pPr>
              <w:pStyle w:val="TableParagraph"/>
              <w:spacing w:line="271" w:lineRule="exact"/>
              <w:rPr>
                <w:rFonts w:ascii="Arial" w:hAnsi="Arial" w:cs="Arial"/>
                <w:lang w:val="en-GB"/>
              </w:rPr>
            </w:pPr>
            <w:r w:rsidRPr="001D3AE3">
              <w:rPr>
                <w:rFonts w:ascii="Arial" w:hAnsi="Arial" w:cs="Arial"/>
                <w:lang w:val="en-GB"/>
              </w:rPr>
              <w:t xml:space="preserve">Leisure and Recreation  </w:t>
            </w:r>
          </w:p>
          <w:p w14:paraId="5DCE29DE" w14:textId="77777777" w:rsidR="006A2F63" w:rsidRPr="001D3AE3" w:rsidRDefault="006A2F63" w:rsidP="004E557F">
            <w:pPr>
              <w:pStyle w:val="TableParagraph"/>
              <w:spacing w:line="271" w:lineRule="exact"/>
              <w:rPr>
                <w:rFonts w:ascii="Arial" w:hAnsi="Arial" w:cs="Arial"/>
              </w:rPr>
            </w:pPr>
            <w:r w:rsidRPr="001D3AE3">
              <w:rPr>
                <w:rFonts w:ascii="Arial" w:hAnsi="Arial" w:cs="Arial"/>
              </w:rPr>
              <w:t xml:space="preserve">Flats and Bungalows  </w:t>
            </w:r>
          </w:p>
          <w:p w14:paraId="492910AD" w14:textId="77777777" w:rsidR="006A2F63" w:rsidRPr="001D3AE3" w:rsidRDefault="006A2F63" w:rsidP="004E557F">
            <w:pPr>
              <w:pStyle w:val="TableParagraph"/>
              <w:spacing w:line="271" w:lineRule="exact"/>
              <w:rPr>
                <w:rFonts w:ascii="Arial" w:hAnsi="Arial" w:cs="Arial"/>
              </w:rPr>
            </w:pPr>
          </w:p>
        </w:tc>
      </w:tr>
    </w:tbl>
    <w:p w14:paraId="14D8DBE5" w14:textId="77777777" w:rsidR="00CD2834" w:rsidRPr="001D3AE3" w:rsidRDefault="00CD2834">
      <w:pPr>
        <w:rPr>
          <w:rFonts w:ascii="Arial" w:hAnsi="Arial" w:cs="Arial"/>
          <w:sz w:val="22"/>
          <w:szCs w:val="22"/>
        </w:rPr>
      </w:pPr>
    </w:p>
    <w:p w14:paraId="53F37204" w14:textId="1FC179D3" w:rsidR="00162864" w:rsidRPr="001D3AE3" w:rsidRDefault="006A2F63">
      <w:pPr>
        <w:rPr>
          <w:rFonts w:ascii="Arial" w:hAnsi="Arial" w:cs="Arial"/>
          <w:b/>
          <w:bCs/>
          <w:sz w:val="22"/>
          <w:szCs w:val="22"/>
        </w:rPr>
      </w:pPr>
      <w:r w:rsidRPr="001D3AE3"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7"/>
        <w:gridCol w:w="7487"/>
      </w:tblGrid>
      <w:tr w:rsidR="001D3AE3" w:rsidRPr="001D3AE3" w14:paraId="49A142BD" w14:textId="77777777" w:rsidTr="009839BC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6FDAE428" w14:textId="00C455E0" w:rsidR="000F5CBF" w:rsidRPr="001D3AE3" w:rsidRDefault="000F5CBF" w:rsidP="00F8799F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Asses</w:t>
            </w:r>
            <w:r w:rsidR="00C152F7" w:rsidRPr="001D3AE3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1D3AE3">
              <w:rPr>
                <w:rFonts w:ascii="Arial" w:hAnsi="Arial" w:cs="Arial"/>
                <w:b/>
                <w:bCs/>
                <w:sz w:val="22"/>
                <w:szCs w:val="22"/>
              </w:rPr>
              <w:t>ment</w:t>
            </w: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  <w:shd w:val="clear" w:color="auto" w:fill="7F7F7F" w:themeFill="text1" w:themeFillTint="80"/>
          </w:tcPr>
          <w:p w14:paraId="3B6FC339" w14:textId="77777777" w:rsidR="000F5CBF" w:rsidRPr="001D3AE3" w:rsidRDefault="000F5CBF" w:rsidP="003C3303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1D3AE3" w:rsidRPr="001D3AE3" w14:paraId="6A7EC984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7636BB55" w14:textId="65ABF6EA" w:rsidR="00F8799F" w:rsidRPr="001D3AE3" w:rsidRDefault="007C20F8" w:rsidP="00F8799F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A: </w:t>
            </w:r>
            <w:r w:rsidR="009627BF" w:rsidRPr="001D3AE3">
              <w:rPr>
                <w:rFonts w:ascii="Arial" w:hAnsi="Arial" w:cs="Arial"/>
                <w:b/>
                <w:bCs/>
                <w:sz w:val="22"/>
                <w:szCs w:val="22"/>
              </w:rPr>
              <w:t>Historic</w:t>
            </w:r>
            <w:r w:rsidR="002C13DF" w:rsidRPr="001D3AE3">
              <w:rPr>
                <w:rFonts w:ascii="Arial" w:hAnsi="Arial" w:cs="Arial"/>
                <w:b/>
                <w:bCs/>
                <w:sz w:val="22"/>
                <w:szCs w:val="22"/>
              </w:rPr>
              <w:t>al</w:t>
            </w:r>
            <w:r w:rsidR="000F5CBF" w:rsidRPr="001D3AE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Significance</w:t>
            </w:r>
          </w:p>
          <w:p w14:paraId="6A2073DE" w14:textId="77777777" w:rsidR="00F8799F" w:rsidRPr="001D3AE3" w:rsidRDefault="00F8799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</w:tcPr>
          <w:p w14:paraId="00E1515C" w14:textId="79AE8FD0" w:rsidR="006A2F63" w:rsidRPr="001D3AE3" w:rsidRDefault="006A2F63" w:rsidP="00E271B6">
            <w:pPr>
              <w:tabs>
                <w:tab w:val="left" w:pos="2835"/>
                <w:tab w:val="left" w:leader="underscore" w:pos="8505"/>
              </w:tabs>
              <w:spacing w:before="20" w:after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8 Fletcher Street, Bondi</w:t>
            </w:r>
            <w:r w:rsidR="00E271B6">
              <w:rPr>
                <w:rFonts w:ascii="Arial" w:hAnsi="Arial" w:cs="Arial"/>
                <w:sz w:val="22"/>
                <w:szCs w:val="22"/>
              </w:rPr>
              <w:t>,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has historical significance at a local level as it represents the development of </w:t>
            </w:r>
            <w:r w:rsidR="0052236F" w:rsidRPr="001D3AE3">
              <w:rPr>
                <w:rFonts w:ascii="Arial" w:hAnsi="Arial" w:cs="Arial"/>
                <w:sz w:val="22"/>
                <w:szCs w:val="22"/>
              </w:rPr>
              <w:t>Inter-War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flat buildings, an important phase in the history of Waverley which represents the </w:t>
            </w:r>
            <w:r w:rsidR="0052236F" w:rsidRPr="001D3AE3">
              <w:rPr>
                <w:rFonts w:ascii="Arial" w:hAnsi="Arial" w:cs="Arial"/>
                <w:sz w:val="22"/>
                <w:szCs w:val="22"/>
              </w:rPr>
              <w:t>1920s-1930s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development boom, a prominent period of economic prosperity and speculative development in Waverley associated with the changing demographics with a shift to living in flats.</w:t>
            </w:r>
          </w:p>
          <w:p w14:paraId="5EFAECE5" w14:textId="207316D2" w:rsidR="006A2F63" w:rsidRPr="001D3AE3" w:rsidRDefault="006A2F63" w:rsidP="00E271B6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8 Fletcher Street, Bondi has historical significance at a local level as it demonstrates the preference for Spanish Mission </w:t>
            </w:r>
            <w:r w:rsidR="00E271B6">
              <w:rPr>
                <w:rFonts w:ascii="Arial" w:hAnsi="Arial" w:cs="Arial"/>
                <w:sz w:val="22"/>
                <w:szCs w:val="22"/>
              </w:rPr>
              <w:t>s</w:t>
            </w:r>
            <w:r w:rsidRPr="001D3AE3">
              <w:rPr>
                <w:rFonts w:ascii="Arial" w:hAnsi="Arial" w:cs="Arial"/>
                <w:sz w:val="22"/>
                <w:szCs w:val="22"/>
              </w:rPr>
              <w:t>tyle in Bondi and Waverley from 1929.</w:t>
            </w:r>
          </w:p>
          <w:p w14:paraId="7A09F166" w14:textId="112C4EFE" w:rsidR="000F5CBF" w:rsidRPr="001D3AE3" w:rsidRDefault="000F5CBF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73A8CEA5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69BF79CA" w14:textId="2BDE9F5E" w:rsidR="00293C42" w:rsidRPr="001D3AE3" w:rsidRDefault="007C20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B: </w:t>
            </w:r>
            <w:r w:rsidR="0062290C" w:rsidRPr="001D3AE3">
              <w:rPr>
                <w:rFonts w:ascii="Arial" w:hAnsi="Arial" w:cs="Arial"/>
                <w:b/>
                <w:bCs/>
                <w:sz w:val="22"/>
                <w:szCs w:val="22"/>
              </w:rPr>
              <w:t>Associative</w:t>
            </w:r>
          </w:p>
          <w:p w14:paraId="71B039FC" w14:textId="77777777" w:rsidR="00293C42" w:rsidRPr="001D3AE3" w:rsidRDefault="00293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</w:tcPr>
          <w:p w14:paraId="7629824B" w14:textId="0AE8BB78" w:rsidR="006A2F63" w:rsidRPr="001D3AE3" w:rsidRDefault="006A2F63" w:rsidP="006A2F63">
            <w:pPr>
              <w:tabs>
                <w:tab w:val="left" w:pos="2835"/>
                <w:tab w:val="left" w:leader="underscore" w:pos="8505"/>
              </w:tabs>
              <w:spacing w:before="20" w:after="20" w:line="360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To date no historic association has been identified.</w:t>
            </w:r>
          </w:p>
          <w:p w14:paraId="6629FBAB" w14:textId="6CD6DF49" w:rsidR="000F5CBF" w:rsidRPr="001D3AE3" w:rsidRDefault="000F5CBF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5ACEDB99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2E0C95FD" w14:textId="2515C2B2" w:rsidR="00293C42" w:rsidRPr="001D3AE3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 xml:space="preserve">C: </w:t>
            </w:r>
            <w:r w:rsidR="00293C42" w:rsidRPr="001D3AE3">
              <w:rPr>
                <w:rFonts w:ascii="Arial" w:hAnsi="Arial" w:cs="Arial"/>
                <w:b/>
                <w:sz w:val="22"/>
                <w:szCs w:val="22"/>
              </w:rPr>
              <w:t>Aesthetic significance</w:t>
            </w:r>
          </w:p>
          <w:p w14:paraId="33E2E31A" w14:textId="54FDA23E" w:rsidR="00293C42" w:rsidRPr="001D3AE3" w:rsidRDefault="00293C42" w:rsidP="005545FA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22F2E45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</w:tcPr>
          <w:p w14:paraId="4A3B41C2" w14:textId="16C7DF5B" w:rsidR="006A2F63" w:rsidRPr="001D3AE3" w:rsidRDefault="006A2F63" w:rsidP="00E271B6">
            <w:pPr>
              <w:tabs>
                <w:tab w:val="left" w:pos="2835"/>
                <w:tab w:val="left" w:leader="underscore" w:pos="8505"/>
              </w:tabs>
              <w:spacing w:before="20" w:after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8 Fletcher Street, Bondi</w:t>
            </w:r>
            <w:r w:rsidR="00E53DB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has aesthetic significance at a local level as a fine and intact example of an </w:t>
            </w:r>
            <w:r w:rsidR="0052236F" w:rsidRPr="001D3AE3">
              <w:rPr>
                <w:rFonts w:ascii="Arial" w:hAnsi="Arial" w:cs="Arial"/>
                <w:sz w:val="22"/>
                <w:szCs w:val="22"/>
              </w:rPr>
              <w:t>Inter-War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Spanish Mission flat building prominently located in a suburban setting. It is outstanding in its precinct due to its strongly </w:t>
            </w:r>
            <w:r w:rsidR="003D7BFD">
              <w:rPr>
                <w:rFonts w:ascii="Arial" w:hAnsi="Arial" w:cs="Arial"/>
                <w:sz w:val="22"/>
                <w:szCs w:val="22"/>
              </w:rPr>
              <w:t>three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-dimensional form, Spanish Mission style and elevated position. </w:t>
            </w:r>
          </w:p>
          <w:p w14:paraId="5E56966D" w14:textId="605A48D4" w:rsidR="006A2F63" w:rsidRPr="001D3AE3" w:rsidRDefault="006A2F63" w:rsidP="00E271B6">
            <w:pPr>
              <w:tabs>
                <w:tab w:val="left" w:pos="2835"/>
                <w:tab w:val="left" w:leader="underscore" w:pos="8505"/>
              </w:tabs>
              <w:spacing w:before="20" w:after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The building shows an accomplished use of </w:t>
            </w:r>
            <w:r w:rsidR="0052236F" w:rsidRPr="001D3AE3">
              <w:rPr>
                <w:rFonts w:ascii="Arial" w:hAnsi="Arial" w:cs="Arial"/>
                <w:sz w:val="22"/>
                <w:szCs w:val="22"/>
              </w:rPr>
              <w:t>Inter-War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Spanish Mission style, evident in its irregular massing, decorative parapets, stucco with exaggerated texture, </w:t>
            </w:r>
            <w:proofErr w:type="gramStart"/>
            <w:r w:rsidRPr="001D3AE3">
              <w:rPr>
                <w:rFonts w:ascii="Arial" w:hAnsi="Arial" w:cs="Arial"/>
                <w:sz w:val="22"/>
                <w:szCs w:val="22"/>
              </w:rPr>
              <w:t>medium</w:t>
            </w:r>
            <w:r w:rsidR="003D7BFD">
              <w:rPr>
                <w:rFonts w:ascii="Arial" w:hAnsi="Arial" w:cs="Arial"/>
                <w:sz w:val="22"/>
                <w:szCs w:val="22"/>
              </w:rPr>
              <w:t>-</w:t>
            </w:r>
            <w:r w:rsidRPr="001D3AE3">
              <w:rPr>
                <w:rFonts w:ascii="Arial" w:hAnsi="Arial" w:cs="Arial"/>
                <w:sz w:val="22"/>
                <w:szCs w:val="22"/>
              </w:rPr>
              <w:t>pitch</w:t>
            </w:r>
            <w:proofErr w:type="gramEnd"/>
            <w:r w:rsidRPr="001D3AE3">
              <w:rPr>
                <w:rFonts w:ascii="Arial" w:hAnsi="Arial" w:cs="Arial"/>
                <w:sz w:val="22"/>
                <w:szCs w:val="22"/>
              </w:rPr>
              <w:t xml:space="preserve"> hipped and gable roof, grouped arched openings, arcaded loggias/balconies and ornamental metal work.</w:t>
            </w:r>
          </w:p>
          <w:p w14:paraId="081CFAD1" w14:textId="77777777" w:rsidR="00D6281E" w:rsidRPr="001D3AE3" w:rsidRDefault="00D6281E" w:rsidP="00E271B6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1D3AE3" w:rsidRPr="001D3AE3" w14:paraId="0216C9F5" w14:textId="77777777" w:rsidTr="002C13DF">
        <w:tc>
          <w:tcPr>
            <w:tcW w:w="1977" w:type="dxa"/>
            <w:tcBorders>
              <w:top w:val="single" w:sz="12" w:space="0" w:color="auto"/>
              <w:bottom w:val="nil"/>
            </w:tcBorders>
            <w:shd w:val="pct5" w:color="auto" w:fill="auto"/>
          </w:tcPr>
          <w:p w14:paraId="4CCB54D9" w14:textId="7C72285F" w:rsidR="00293C42" w:rsidRPr="001D3AE3" w:rsidRDefault="00B73FC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br w:type="page"/>
            </w:r>
            <w:r w:rsidR="002C13DF" w:rsidRPr="001D3AE3">
              <w:rPr>
                <w:rFonts w:ascii="Arial" w:hAnsi="Arial" w:cs="Arial"/>
                <w:b/>
                <w:bCs/>
                <w:sz w:val="22"/>
                <w:szCs w:val="22"/>
              </w:rPr>
              <w:t>D:</w:t>
            </w:r>
            <w:r w:rsidR="002C13DF" w:rsidRPr="001D3A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93C42" w:rsidRPr="001D3AE3">
              <w:rPr>
                <w:rFonts w:ascii="Arial" w:hAnsi="Arial" w:cs="Arial"/>
                <w:b/>
                <w:sz w:val="22"/>
                <w:szCs w:val="22"/>
              </w:rPr>
              <w:t>Social significance</w:t>
            </w:r>
          </w:p>
          <w:p w14:paraId="2F82E1A0" w14:textId="157BEDC2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509E553E" w14:textId="1D6C900F" w:rsidR="006A2F63" w:rsidRPr="001D3AE3" w:rsidRDefault="006A2F63" w:rsidP="006A2F63">
            <w:pPr>
              <w:tabs>
                <w:tab w:val="left" w:pos="2835"/>
                <w:tab w:val="left" w:leader="underscore" w:pos="8505"/>
              </w:tabs>
              <w:spacing w:before="20" w:after="20" w:line="360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To date no social, cultural, and spiritual significance has been identified.</w:t>
            </w:r>
          </w:p>
          <w:p w14:paraId="3A69A61F" w14:textId="006FF865" w:rsidR="00E138D7" w:rsidRPr="001D3AE3" w:rsidRDefault="00E138D7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6A6CF070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2FB5398C" w14:textId="77777777" w:rsidR="002C13DF" w:rsidRPr="001D3AE3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 xml:space="preserve">e) </w:t>
            </w:r>
            <w:r w:rsidR="00293C42" w:rsidRPr="001D3AE3">
              <w:rPr>
                <w:rFonts w:ascii="Arial" w:hAnsi="Arial" w:cs="Arial"/>
                <w:b/>
                <w:sz w:val="22"/>
                <w:szCs w:val="22"/>
              </w:rPr>
              <w:t>Technical/</w:t>
            </w:r>
          </w:p>
          <w:p w14:paraId="400068E2" w14:textId="07DFCC82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Research significanc</w:t>
            </w:r>
            <w:r w:rsidR="002C13DF" w:rsidRPr="001D3AE3">
              <w:rPr>
                <w:rFonts w:ascii="Arial" w:hAnsi="Arial" w:cs="Arial"/>
                <w:b/>
                <w:sz w:val="22"/>
                <w:szCs w:val="22"/>
              </w:rPr>
              <w:t>e</w:t>
            </w:r>
          </w:p>
          <w:p w14:paraId="6AC47B98" w14:textId="77777777" w:rsidR="00750747" w:rsidRPr="001D3AE3" w:rsidRDefault="007507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3F5B99F6" w14:textId="68DF6265" w:rsidR="006A2F63" w:rsidRPr="001D3AE3" w:rsidRDefault="006A2F63" w:rsidP="006A2F63">
            <w:pPr>
              <w:tabs>
                <w:tab w:val="left" w:pos="2835"/>
                <w:tab w:val="left" w:leader="underscore" w:pos="8505"/>
              </w:tabs>
              <w:spacing w:before="20" w:after="20" w:line="360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To date no technical significance has been identified.</w:t>
            </w:r>
          </w:p>
          <w:p w14:paraId="0EC659BA" w14:textId="75F2F30F" w:rsidR="000F5CBF" w:rsidRPr="001D3AE3" w:rsidRDefault="000F5CBF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079BD2EC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6869EE0C" w14:textId="6F9EAF26" w:rsidR="00293C42" w:rsidRPr="001D3AE3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 xml:space="preserve">f) </w:t>
            </w:r>
            <w:r w:rsidR="00293C42" w:rsidRPr="001D3AE3">
              <w:rPr>
                <w:rFonts w:ascii="Arial" w:hAnsi="Arial" w:cs="Arial"/>
                <w:b/>
                <w:sz w:val="22"/>
                <w:szCs w:val="22"/>
              </w:rPr>
              <w:t>Rarity</w:t>
            </w:r>
          </w:p>
          <w:p w14:paraId="42DE3A9F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63951151" w14:textId="77777777" w:rsidR="006A2F63" w:rsidRPr="001D3AE3" w:rsidRDefault="006A2F63" w:rsidP="003D7BFD">
            <w:pPr>
              <w:tabs>
                <w:tab w:val="left" w:pos="2835"/>
                <w:tab w:val="left" w:leader="underscore" w:pos="8505"/>
              </w:tabs>
              <w:spacing w:before="20" w:after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8 Fletcher Street, Bondi has rarity significance at a local level as it is a rare example of Spanish Mission style in Waverley, despite being well represented in other local government areas. </w:t>
            </w:r>
          </w:p>
          <w:p w14:paraId="3DC34787" w14:textId="77777777" w:rsidR="005834B6" w:rsidRPr="001D3AE3" w:rsidRDefault="005834B6" w:rsidP="003D7BF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7D386D3F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5189A03C" w14:textId="3EA5AD2F" w:rsidR="00293C42" w:rsidRPr="003D7BFD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 xml:space="preserve">g) </w:t>
            </w:r>
            <w:r w:rsidR="00293C42" w:rsidRPr="003D7BFD">
              <w:rPr>
                <w:rFonts w:ascii="Arial" w:hAnsi="Arial" w:cs="Arial"/>
                <w:b/>
                <w:sz w:val="22"/>
                <w:szCs w:val="22"/>
              </w:rPr>
              <w:t>Representative</w:t>
            </w:r>
            <w:r w:rsidR="003D7BFD" w:rsidRPr="003D7BFD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293C42" w:rsidRPr="003D7BFD">
              <w:rPr>
                <w:rFonts w:ascii="Arial" w:hAnsi="Arial" w:cs="Arial"/>
                <w:b/>
                <w:sz w:val="22"/>
                <w:szCs w:val="22"/>
              </w:rPr>
              <w:t>ness</w:t>
            </w:r>
          </w:p>
          <w:p w14:paraId="27D4F7F0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38795F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45F70BE3" w14:textId="37AA27E8" w:rsidR="006A2F63" w:rsidRPr="001D3AE3" w:rsidRDefault="006A2F63" w:rsidP="003D7BFD">
            <w:pPr>
              <w:tabs>
                <w:tab w:val="left" w:pos="2835"/>
                <w:tab w:val="left" w:leader="underscore" w:pos="8505"/>
              </w:tabs>
              <w:spacing w:before="20" w:after="20" w:line="276" w:lineRule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8 Fletcher Street, Bondi</w:t>
            </w:r>
            <w:r w:rsidR="003D7BFD">
              <w:rPr>
                <w:rFonts w:ascii="Arial" w:hAnsi="Arial" w:cs="Arial"/>
                <w:sz w:val="22"/>
                <w:szCs w:val="22"/>
              </w:rPr>
              <w:t>,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has representative significance at a local level as a fine and intact example of an </w:t>
            </w:r>
            <w:r w:rsidR="0052236F" w:rsidRPr="001D3AE3">
              <w:rPr>
                <w:rFonts w:ascii="Arial" w:hAnsi="Arial" w:cs="Arial"/>
                <w:sz w:val="22"/>
                <w:szCs w:val="22"/>
              </w:rPr>
              <w:t>Inter-War</w:t>
            </w:r>
            <w:r w:rsidRPr="001D3AE3">
              <w:rPr>
                <w:rFonts w:ascii="Arial" w:hAnsi="Arial" w:cs="Arial"/>
                <w:sz w:val="22"/>
                <w:szCs w:val="22"/>
              </w:rPr>
              <w:t xml:space="preserve"> Spanish Mission flat building prominently located in a suburban setting. </w:t>
            </w:r>
          </w:p>
          <w:p w14:paraId="4B57AA98" w14:textId="77777777" w:rsidR="005834B6" w:rsidRPr="001D3AE3" w:rsidRDefault="005834B6" w:rsidP="00073A1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48EFD9E9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78C401FE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 xml:space="preserve">Integrity </w:t>
            </w:r>
          </w:p>
          <w:p w14:paraId="128D7413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57AAA7AF" w14:textId="10510DAD" w:rsidR="007F2F2E" w:rsidRPr="001D3AE3" w:rsidRDefault="009D4D6F" w:rsidP="00C25D11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The building is highly intact. </w:t>
            </w:r>
          </w:p>
        </w:tc>
      </w:tr>
    </w:tbl>
    <w:p w14:paraId="3487AAB8" w14:textId="77777777" w:rsidR="00162864" w:rsidRPr="001D3AE3" w:rsidRDefault="00162864">
      <w:pPr>
        <w:rPr>
          <w:rFonts w:ascii="Arial" w:hAnsi="Arial" w:cs="Arial"/>
          <w:sz w:val="22"/>
          <w:szCs w:val="22"/>
        </w:rPr>
      </w:pPr>
    </w:p>
    <w:p w14:paraId="0EA42896" w14:textId="15C9CAB2" w:rsidR="002304D1" w:rsidRPr="001D3AE3" w:rsidRDefault="002304D1">
      <w:pPr>
        <w:rPr>
          <w:rFonts w:ascii="Arial" w:hAnsi="Arial" w:cs="Arial"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655"/>
      </w:tblGrid>
      <w:tr w:rsidR="001D3AE3" w:rsidRPr="001D3AE3" w14:paraId="3363BE16" w14:textId="77777777" w:rsidTr="002304D1">
        <w:tc>
          <w:tcPr>
            <w:tcW w:w="9464" w:type="dxa"/>
            <w:gridSpan w:val="2"/>
            <w:tcBorders>
              <w:bottom w:val="single" w:sz="6" w:space="0" w:color="auto"/>
            </w:tcBorders>
            <w:shd w:val="solid" w:color="auto" w:fill="auto"/>
          </w:tcPr>
          <w:p w14:paraId="53AD1DF9" w14:textId="77777777" w:rsidR="00293C42" w:rsidRPr="001D3AE3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lastRenderedPageBreak/>
              <w:br w:type="page"/>
              <w:t>HERITAGE LISTINGS</w:t>
            </w:r>
          </w:p>
        </w:tc>
      </w:tr>
      <w:tr w:rsidR="001D3AE3" w:rsidRPr="001D3AE3" w14:paraId="1BD668E2" w14:textId="77777777" w:rsidTr="002304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73"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5" w:color="auto" w:fill="auto"/>
          </w:tcPr>
          <w:p w14:paraId="148029A9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H</w:t>
            </w:r>
            <w:bookmarkStart w:id="2" w:name="Text33"/>
            <w:r w:rsidRPr="001D3AE3">
              <w:rPr>
                <w:rFonts w:ascii="Arial" w:hAnsi="Arial" w:cs="Arial"/>
                <w:b/>
                <w:sz w:val="22"/>
                <w:szCs w:val="22"/>
              </w:rPr>
              <w:t>eritage listing/s</w:t>
            </w:r>
          </w:p>
          <w:p w14:paraId="13CAFFCE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bookmarkEnd w:id="2"/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C43948" w14:textId="31DEAF55" w:rsidR="00E5105F" w:rsidRPr="001D3AE3" w:rsidRDefault="009D4D6F" w:rsidP="00F660B1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Draft </w:t>
            </w:r>
            <w:r w:rsidR="00931AAE" w:rsidRPr="001D3AE3">
              <w:rPr>
                <w:rFonts w:ascii="Arial" w:hAnsi="Arial" w:cs="Arial"/>
                <w:sz w:val="22"/>
                <w:szCs w:val="22"/>
              </w:rPr>
              <w:t>Waverley LEP 2012</w:t>
            </w:r>
          </w:p>
        </w:tc>
      </w:tr>
    </w:tbl>
    <w:p w14:paraId="3AB56410" w14:textId="77777777" w:rsidR="002304D1" w:rsidRPr="001D3AE3" w:rsidRDefault="002304D1">
      <w:pPr>
        <w:rPr>
          <w:rFonts w:ascii="Arial" w:hAnsi="Arial" w:cs="Arial"/>
          <w:b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842"/>
        <w:gridCol w:w="2552"/>
        <w:gridCol w:w="992"/>
        <w:gridCol w:w="2410"/>
      </w:tblGrid>
      <w:tr w:rsidR="001D3AE3" w:rsidRPr="001D3AE3" w14:paraId="4E8A0575" w14:textId="77777777" w:rsidTr="005E37B5">
        <w:tc>
          <w:tcPr>
            <w:tcW w:w="9464" w:type="dxa"/>
            <w:gridSpan w:val="5"/>
            <w:shd w:val="solid" w:color="auto" w:fill="auto"/>
          </w:tcPr>
          <w:p w14:paraId="246840C8" w14:textId="77777777" w:rsidR="00293C42" w:rsidRPr="001D3AE3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INFORMATION SOURCES</w:t>
            </w:r>
          </w:p>
        </w:tc>
      </w:tr>
      <w:tr w:rsidR="001D3AE3" w:rsidRPr="001D3AE3" w14:paraId="43C9DC9D" w14:textId="77777777" w:rsidTr="005E37B5">
        <w:tc>
          <w:tcPr>
            <w:tcW w:w="9464" w:type="dxa"/>
            <w:gridSpan w:val="5"/>
            <w:shd w:val="solid" w:color="auto" w:fill="auto"/>
          </w:tcPr>
          <w:p w14:paraId="20003A50" w14:textId="77777777" w:rsidR="00293C42" w:rsidRPr="001D3AE3" w:rsidRDefault="00293C4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D3AE3" w:rsidRPr="001D3AE3" w14:paraId="127E5D7A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2214CCD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Type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28C1F2D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Author/Client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494DEDC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E366BC6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Year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8D15A33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Repository</w:t>
            </w:r>
          </w:p>
        </w:tc>
      </w:tr>
      <w:tr w:rsidR="001D3AE3" w:rsidRPr="001D3AE3" w14:paraId="24737405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8C70C" w14:textId="77777777" w:rsidR="003F63D4" w:rsidRPr="001D3AE3" w:rsidRDefault="003F63D4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8D626" w14:textId="611CF17F" w:rsidR="003F63D4" w:rsidRPr="001D3AE3" w:rsidRDefault="001248D5" w:rsidP="00444B10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Waverley Council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C51E4" w14:textId="3147E115" w:rsidR="003F63D4" w:rsidRPr="001D3AE3" w:rsidRDefault="001248D5" w:rsidP="00444B10">
            <w:pPr>
              <w:pStyle w:val="Heading2"/>
              <w:rPr>
                <w:b w:val="0"/>
                <w:sz w:val="22"/>
                <w:szCs w:val="22"/>
              </w:rPr>
            </w:pPr>
            <w:r w:rsidRPr="001D3AE3">
              <w:rPr>
                <w:b w:val="0"/>
                <w:sz w:val="22"/>
                <w:szCs w:val="22"/>
              </w:rPr>
              <w:t>Waverley Heritage Policy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E4276" w14:textId="1575924B" w:rsidR="003F63D4" w:rsidRPr="001D3AE3" w:rsidRDefault="001248D5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89044" w14:textId="77777777" w:rsidR="003F63D4" w:rsidRPr="001D3AE3" w:rsidRDefault="003F63D4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5BA40004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206E1" w14:textId="77777777" w:rsidR="00CB6EC6" w:rsidRPr="001D3AE3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E9BC3" w14:textId="03D3F07B" w:rsidR="00CB6EC6" w:rsidRPr="001D3AE3" w:rsidRDefault="00CB6EC6" w:rsidP="00444B10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Waverley Council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A6040" w14:textId="5AA5202D" w:rsidR="00CB6EC6" w:rsidRPr="001D3AE3" w:rsidRDefault="00CB6EC6" w:rsidP="00444B10">
            <w:pPr>
              <w:pStyle w:val="Heading2"/>
              <w:rPr>
                <w:b w:val="0"/>
                <w:sz w:val="22"/>
                <w:szCs w:val="22"/>
              </w:rPr>
            </w:pPr>
            <w:r w:rsidRPr="001D3AE3">
              <w:rPr>
                <w:b w:val="0"/>
                <w:sz w:val="22"/>
                <w:szCs w:val="22"/>
              </w:rPr>
              <w:t>Waverley Heritage Study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B8458" w14:textId="23B469A1" w:rsidR="00CB6EC6" w:rsidRPr="001D3AE3" w:rsidRDefault="00CB6EC6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1993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0D8A4" w14:textId="77777777" w:rsidR="00CB6EC6" w:rsidRPr="001D3AE3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6F36C133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C01A3" w14:textId="77777777" w:rsidR="00CB6EC6" w:rsidRPr="001D3AE3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C253" w14:textId="0CEA3E1C" w:rsidR="00CB6EC6" w:rsidRPr="001D3AE3" w:rsidRDefault="00CB6EC6" w:rsidP="00444B10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Perumal Murphy Pty Ltd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6CA83" w14:textId="57B57E82" w:rsidR="00CB6EC6" w:rsidRPr="001D3AE3" w:rsidRDefault="00CB6EC6" w:rsidP="00444B10">
            <w:pPr>
              <w:pStyle w:val="Heading2"/>
              <w:rPr>
                <w:b w:val="0"/>
                <w:sz w:val="22"/>
                <w:szCs w:val="22"/>
              </w:rPr>
            </w:pPr>
            <w:r w:rsidRPr="001D3AE3">
              <w:rPr>
                <w:b w:val="0"/>
                <w:sz w:val="22"/>
                <w:szCs w:val="22"/>
              </w:rPr>
              <w:t>Waverley Heritage Study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3CDB2" w14:textId="136E3C6E" w:rsidR="00CB6EC6" w:rsidRPr="001D3AE3" w:rsidRDefault="00CB6EC6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1990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F1CA" w14:textId="77777777" w:rsidR="00CB6EC6" w:rsidRPr="001D3AE3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7FA5CD86" w14:textId="77777777" w:rsidTr="00273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D15EA" w14:textId="77777777" w:rsidR="00D336A9" w:rsidRPr="001D3AE3" w:rsidRDefault="00D336A9" w:rsidP="002738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E98BC" w14:textId="77777777" w:rsidR="00D336A9" w:rsidRPr="001D3AE3" w:rsidRDefault="00D336A9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63F57" w14:textId="77777777" w:rsidR="00D336A9" w:rsidRPr="001D3AE3" w:rsidRDefault="00D336A9" w:rsidP="0027383A">
            <w:pPr>
              <w:pStyle w:val="Heading2"/>
              <w:rPr>
                <w:b w:val="0"/>
                <w:sz w:val="22"/>
                <w:szCs w:val="22"/>
              </w:rPr>
            </w:pPr>
            <w:r w:rsidRPr="001D3AE3">
              <w:rPr>
                <w:b w:val="0"/>
                <w:sz w:val="22"/>
                <w:szCs w:val="22"/>
              </w:rPr>
              <w:t>East Sydney, Bondi Bay, Z/SP/W6/166a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89451" w14:textId="77777777" w:rsidR="00D336A9" w:rsidRPr="001D3AE3" w:rsidRDefault="00D336A9" w:rsidP="002738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ECB9C" w14:textId="77777777" w:rsidR="00D336A9" w:rsidRPr="001D3AE3" w:rsidRDefault="00D336A9" w:rsidP="0027383A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State Library NSW</w:t>
            </w:r>
          </w:p>
        </w:tc>
      </w:tr>
      <w:tr w:rsidR="0044205C" w:rsidRPr="001D3AE3" w14:paraId="4C528638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4CF7D" w14:textId="77777777" w:rsidR="0044205C" w:rsidRPr="001D3AE3" w:rsidRDefault="0044205C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8BB82" w14:textId="77777777" w:rsidR="0044205C" w:rsidRPr="001D3AE3" w:rsidRDefault="0044205C" w:rsidP="00444B10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E66E9" w14:textId="64E634AB" w:rsidR="0044205C" w:rsidRPr="001D3AE3" w:rsidRDefault="00D336A9" w:rsidP="00444B10">
            <w:pPr>
              <w:pStyle w:val="Heading2"/>
              <w:rPr>
                <w:b w:val="0"/>
                <w:sz w:val="22"/>
                <w:szCs w:val="22"/>
              </w:rPr>
            </w:pPr>
            <w:r w:rsidRPr="001D3AE3">
              <w:rPr>
                <w:b w:val="0"/>
                <w:sz w:val="22"/>
                <w:szCs w:val="22"/>
              </w:rPr>
              <w:t>Plan of Waverley, Z/SP/W6/31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EB5B7" w14:textId="77777777" w:rsidR="0044205C" w:rsidRPr="001D3AE3" w:rsidRDefault="004420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DE262" w14:textId="50B512B3" w:rsidR="0044205C" w:rsidRPr="001D3AE3" w:rsidRDefault="0044205C" w:rsidP="00F660B1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State Library NSW</w:t>
            </w:r>
          </w:p>
        </w:tc>
      </w:tr>
    </w:tbl>
    <w:p w14:paraId="587BC5B5" w14:textId="77777777" w:rsidR="003F63D4" w:rsidRPr="001D3AE3" w:rsidRDefault="003F63D4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919"/>
      </w:tblGrid>
      <w:tr w:rsidR="001D3AE3" w:rsidRPr="001D3AE3" w14:paraId="56397E91" w14:textId="77777777" w:rsidTr="00BA36C7">
        <w:trPr>
          <w:trHeight w:val="507"/>
        </w:trPr>
        <w:tc>
          <w:tcPr>
            <w:tcW w:w="9437" w:type="dxa"/>
            <w:gridSpan w:val="2"/>
            <w:shd w:val="solid" w:color="auto" w:fill="auto"/>
          </w:tcPr>
          <w:p w14:paraId="50688EC2" w14:textId="77777777" w:rsidR="00293C42" w:rsidRPr="001D3AE3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br w:type="page"/>
            </w:r>
            <w:r w:rsidRPr="001D3AE3">
              <w:rPr>
                <w:rFonts w:ascii="Arial" w:hAnsi="Arial" w:cs="Arial"/>
                <w:b/>
                <w:sz w:val="22"/>
                <w:szCs w:val="22"/>
              </w:rPr>
              <w:t>RECOMMENDATIONS</w:t>
            </w:r>
          </w:p>
        </w:tc>
      </w:tr>
      <w:tr w:rsidR="001D3AE3" w:rsidRPr="001D3AE3" w14:paraId="1435F8F1" w14:textId="77777777" w:rsidTr="005834B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1299"/>
        </w:trPr>
        <w:tc>
          <w:tcPr>
            <w:tcW w:w="2518" w:type="dxa"/>
            <w:shd w:val="pct5" w:color="auto" w:fill="auto"/>
          </w:tcPr>
          <w:p w14:paraId="76B97590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Recommendations</w:t>
            </w:r>
          </w:p>
          <w:p w14:paraId="43DFFCF0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919" w:type="dxa"/>
          </w:tcPr>
          <w:p w14:paraId="7D4D294A" w14:textId="1958AB66" w:rsidR="000E48B4" w:rsidRPr="001D3AE3" w:rsidRDefault="000E48B4" w:rsidP="000C471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9BEF2B" w14:textId="77777777" w:rsidR="00027729" w:rsidRPr="001D3AE3" w:rsidRDefault="00027729">
      <w:pPr>
        <w:rPr>
          <w:rFonts w:ascii="Arial" w:hAnsi="Arial" w:cs="Arial"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25"/>
        <w:gridCol w:w="4820"/>
        <w:gridCol w:w="709"/>
        <w:gridCol w:w="567"/>
        <w:gridCol w:w="425"/>
        <w:gridCol w:w="1134"/>
      </w:tblGrid>
      <w:tr w:rsidR="001D3AE3" w:rsidRPr="001D3AE3" w14:paraId="1A0F9968" w14:textId="77777777" w:rsidTr="005834B6">
        <w:tc>
          <w:tcPr>
            <w:tcW w:w="9464" w:type="dxa"/>
            <w:gridSpan w:val="7"/>
            <w:shd w:val="solid" w:color="auto" w:fill="auto"/>
          </w:tcPr>
          <w:p w14:paraId="7A33389B" w14:textId="77777777" w:rsidR="00F4253B" w:rsidRPr="001D3AE3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br w:type="page"/>
              <w:t>SOURCE OF THIS INFORMATION</w:t>
            </w:r>
          </w:p>
        </w:tc>
      </w:tr>
      <w:tr w:rsidR="001D3AE3" w:rsidRPr="001D3AE3" w14:paraId="644D1827" w14:textId="77777777" w:rsidTr="00DF0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37CF170" w14:textId="77777777" w:rsidR="00F4253B" w:rsidRPr="001D3AE3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Name of study or report</w:t>
            </w:r>
          </w:p>
          <w:p w14:paraId="4B473A8A" w14:textId="77777777" w:rsidR="006B5A48" w:rsidRPr="001D3AE3" w:rsidRDefault="006B5A48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DACB5" w14:textId="31E994EB" w:rsidR="00F4253B" w:rsidRPr="001D3AE3" w:rsidRDefault="009D4D6F" w:rsidP="002A37A6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Heritage Policy by Waverley Council reviewed by Architectural Projects 2023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9F756CC" w14:textId="77777777" w:rsidR="00F4253B" w:rsidRPr="001D3AE3" w:rsidRDefault="00F4253B" w:rsidP="00CF6ECE">
            <w:pPr>
              <w:shd w:val="pct5" w:color="auto" w:fill="auto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Year of study or report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9AF0B" w14:textId="77777777" w:rsidR="00F4253B" w:rsidRPr="001D3AE3" w:rsidRDefault="005E37B5" w:rsidP="00CF6ECE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D3AE3" w:rsidRPr="001D3AE3" w14:paraId="3230849C" w14:textId="77777777" w:rsidTr="00DF0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CA4843A" w14:textId="77777777" w:rsidR="00F4253B" w:rsidRPr="001D3AE3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Item number in study or report</w:t>
            </w:r>
          </w:p>
          <w:p w14:paraId="4E71B322" w14:textId="77777777" w:rsidR="006B5A48" w:rsidRPr="001D3AE3" w:rsidRDefault="006B5A48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80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082C" w14:textId="256B4F13" w:rsidR="00F4253B" w:rsidRPr="001D3AE3" w:rsidRDefault="00F4253B" w:rsidP="00C163CB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</w:tr>
      <w:tr w:rsidR="001D3AE3" w:rsidRPr="001D3AE3" w14:paraId="3BF88C48" w14:textId="77777777" w:rsidTr="00DF0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A5C1BA2" w14:textId="77777777" w:rsidR="006B5A48" w:rsidRPr="001D3AE3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Author of study or report</w:t>
            </w:r>
          </w:p>
        </w:tc>
        <w:tc>
          <w:tcPr>
            <w:tcW w:w="8080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CC9DB" w14:textId="20C54F0A" w:rsidR="00F4253B" w:rsidRPr="001D3AE3" w:rsidRDefault="00F4253B" w:rsidP="00CF6E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7A3FDC43" w14:textId="77777777" w:rsidTr="00DF03C5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384" w:type="dxa"/>
            <w:shd w:val="pct5" w:color="auto" w:fill="auto"/>
          </w:tcPr>
          <w:p w14:paraId="492A8910" w14:textId="77777777" w:rsidR="00F4253B" w:rsidRPr="001D3AE3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lastRenderedPageBreak/>
              <w:t>Inspected by</w:t>
            </w:r>
          </w:p>
        </w:tc>
        <w:tc>
          <w:tcPr>
            <w:tcW w:w="8080" w:type="dxa"/>
            <w:gridSpan w:val="6"/>
          </w:tcPr>
          <w:p w14:paraId="423B5BDC" w14:textId="4C7602E1" w:rsidR="00D06EAE" w:rsidRPr="001D3AE3" w:rsidRDefault="00D06EAE" w:rsidP="00CF6E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3AE3" w:rsidRPr="001D3AE3" w14:paraId="32A67C69" w14:textId="77777777" w:rsidTr="00DF03C5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38" w:type="dxa"/>
            <w:gridSpan w:val="4"/>
            <w:shd w:val="pct5" w:color="auto" w:fill="auto"/>
          </w:tcPr>
          <w:p w14:paraId="7EF1F245" w14:textId="77777777" w:rsidR="00F4253B" w:rsidRPr="001D3AE3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NSW Heritage Manual guidelines used?</w:t>
            </w:r>
          </w:p>
        </w:tc>
        <w:tc>
          <w:tcPr>
            <w:tcW w:w="992" w:type="dxa"/>
            <w:gridSpan w:val="2"/>
          </w:tcPr>
          <w:p w14:paraId="22E82BB1" w14:textId="77777777" w:rsidR="00F4253B" w:rsidRPr="001D3AE3" w:rsidRDefault="00F4253B" w:rsidP="00B231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="00EF4CE4" w:rsidRPr="001D3AE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1"/>
                  </w:checkBox>
                </w:ffData>
              </w:fldChar>
            </w:r>
            <w:r w:rsidR="00EB0B65" w:rsidRPr="001D3AE3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3D7BFD">
              <w:rPr>
                <w:rFonts w:ascii="Arial" w:hAnsi="Arial" w:cs="Arial"/>
                <w:sz w:val="22"/>
                <w:szCs w:val="22"/>
              </w:rPr>
            </w:r>
            <w:r w:rsidR="003D7BF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F4CE4" w:rsidRPr="001D3AE3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</w:tcPr>
          <w:p w14:paraId="3FE0EB0F" w14:textId="77777777" w:rsidR="00F4253B" w:rsidRPr="001D3AE3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 xml:space="preserve">No </w:t>
            </w:r>
            <w:r w:rsidR="00EF4CE4" w:rsidRPr="001D3AE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AE3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3D7BFD">
              <w:rPr>
                <w:rFonts w:ascii="Arial" w:hAnsi="Arial" w:cs="Arial"/>
                <w:sz w:val="22"/>
                <w:szCs w:val="22"/>
              </w:rPr>
            </w:r>
            <w:r w:rsidR="003D7BF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F4CE4" w:rsidRPr="001D3AE3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D3AE3" w:rsidRPr="001D3AE3" w14:paraId="47B8300B" w14:textId="77777777" w:rsidTr="00DF03C5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gridSpan w:val="2"/>
            <w:shd w:val="pct5" w:color="auto" w:fill="auto"/>
          </w:tcPr>
          <w:p w14:paraId="37FF9971" w14:textId="1FA708EB" w:rsidR="00F660B1" w:rsidRPr="001D3AE3" w:rsidRDefault="00F660B1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 xml:space="preserve">This form </w:t>
            </w:r>
            <w:r w:rsidR="003D7BFD" w:rsidRPr="001D3AE3">
              <w:rPr>
                <w:rFonts w:ascii="Arial" w:hAnsi="Arial" w:cs="Arial"/>
                <w:b/>
                <w:sz w:val="22"/>
                <w:szCs w:val="22"/>
              </w:rPr>
              <w:t>completed by</w:t>
            </w:r>
          </w:p>
          <w:p w14:paraId="63AE60F6" w14:textId="77777777" w:rsidR="00F21A6D" w:rsidRPr="001D3AE3" w:rsidRDefault="00F21A6D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29" w:type="dxa"/>
            <w:gridSpan w:val="2"/>
          </w:tcPr>
          <w:p w14:paraId="33CAA033" w14:textId="17E03B86" w:rsidR="00F660B1" w:rsidRPr="001D3AE3" w:rsidRDefault="003D7BFD" w:rsidP="00931AAE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Architectural Projects 2023</w:t>
            </w:r>
          </w:p>
        </w:tc>
        <w:tc>
          <w:tcPr>
            <w:tcW w:w="992" w:type="dxa"/>
            <w:gridSpan w:val="2"/>
            <w:shd w:val="pct10" w:color="auto" w:fill="auto"/>
          </w:tcPr>
          <w:p w14:paraId="7F708E67" w14:textId="77777777" w:rsidR="00F660B1" w:rsidRPr="001D3AE3" w:rsidRDefault="00F660B1" w:rsidP="00CF6ECE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 xml:space="preserve">Date   </w:t>
            </w:r>
          </w:p>
        </w:tc>
        <w:tc>
          <w:tcPr>
            <w:tcW w:w="1134" w:type="dxa"/>
          </w:tcPr>
          <w:p w14:paraId="1C14095F" w14:textId="5B97540C" w:rsidR="00F660B1" w:rsidRPr="001D3AE3" w:rsidRDefault="00F660B1" w:rsidP="005E37B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17E81F" w14:textId="77777777" w:rsidR="00293C42" w:rsidRPr="001D3AE3" w:rsidRDefault="00BF3251">
      <w:pPr>
        <w:rPr>
          <w:rFonts w:ascii="Arial" w:hAnsi="Arial" w:cs="Arial"/>
          <w:sz w:val="22"/>
          <w:szCs w:val="22"/>
        </w:rPr>
      </w:pPr>
      <w:r w:rsidRPr="001D3AE3">
        <w:rPr>
          <w:rFonts w:ascii="Arial" w:hAnsi="Arial" w:cs="Arial"/>
          <w:sz w:val="22"/>
          <w:szCs w:val="22"/>
        </w:rPr>
        <w:br w:type="textWrapping" w:clear="all"/>
      </w:r>
      <w:r w:rsidR="00293C42" w:rsidRPr="001D3AE3">
        <w:rPr>
          <w:rFonts w:ascii="Arial" w:hAnsi="Arial" w:cs="Arial"/>
          <w:sz w:val="22"/>
          <w:szCs w:val="22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1D3AE3" w:rsidRPr="001D3AE3" w14:paraId="55063F29" w14:textId="77777777">
        <w:tc>
          <w:tcPr>
            <w:tcW w:w="9464" w:type="dxa"/>
            <w:shd w:val="solid" w:color="auto" w:fill="auto"/>
          </w:tcPr>
          <w:p w14:paraId="3030A3BC" w14:textId="77777777" w:rsidR="00293C42" w:rsidRPr="001D3AE3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Pr="001D3AE3">
              <w:rPr>
                <w:rFonts w:ascii="Arial" w:hAnsi="Arial" w:cs="Arial"/>
                <w:b/>
                <w:sz w:val="22"/>
                <w:szCs w:val="22"/>
              </w:rPr>
              <w:t>IMAGES</w:t>
            </w:r>
          </w:p>
        </w:tc>
      </w:tr>
    </w:tbl>
    <w:p w14:paraId="1AB20CA9" w14:textId="77777777" w:rsidR="00CB6EC6" w:rsidRPr="001D3AE3" w:rsidRDefault="00CB6EC6">
      <w:pPr>
        <w:rPr>
          <w:rFonts w:ascii="Arial" w:hAnsi="Arial" w:cs="Arial"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1D3AE3" w:rsidRPr="001D3AE3" w14:paraId="657A860C" w14:textId="77777777" w:rsidTr="00654D85">
        <w:tc>
          <w:tcPr>
            <w:tcW w:w="1595" w:type="dxa"/>
            <w:shd w:val="pct5" w:color="auto" w:fill="auto"/>
          </w:tcPr>
          <w:p w14:paraId="2272B7DE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caption</w:t>
            </w:r>
          </w:p>
          <w:p w14:paraId="26048303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2CC6E637" w14:textId="0BF899D4" w:rsidR="002A37A6" w:rsidRPr="001D3AE3" w:rsidRDefault="00D170FA" w:rsidP="00884A92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noProof/>
              </w:rPr>
              <w:drawing>
                <wp:inline distT="0" distB="0" distL="0" distR="0" wp14:anchorId="4F04625A" wp14:editId="763E0849">
                  <wp:extent cx="1800000" cy="1197000"/>
                  <wp:effectExtent l="0" t="0" r="3810" b="0"/>
                  <wp:docPr id="2823024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30243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1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D3AE3">
              <w:rPr>
                <w:noProof/>
              </w:rPr>
              <w:drawing>
                <wp:inline distT="0" distB="0" distL="0" distR="0" wp14:anchorId="5B3201A7" wp14:editId="287640E1">
                  <wp:extent cx="1727200" cy="927100"/>
                  <wp:effectExtent l="0" t="0" r="0" b="0"/>
                  <wp:docPr id="14739176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91764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AE3" w:rsidRPr="001D3AE3" w14:paraId="104889A5" w14:textId="77777777" w:rsidTr="00654D85">
        <w:tc>
          <w:tcPr>
            <w:tcW w:w="1595" w:type="dxa"/>
            <w:shd w:val="pct5" w:color="auto" w:fill="auto"/>
          </w:tcPr>
          <w:p w14:paraId="287571CC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3C9B671E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CFB2BB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2B0878B1" w14:textId="6659602E" w:rsidR="00293C42" w:rsidRPr="001D3AE3" w:rsidRDefault="00293C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13" w:type="dxa"/>
            <w:shd w:val="pct5" w:color="auto" w:fill="auto"/>
          </w:tcPr>
          <w:p w14:paraId="7F0AE016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3F352E50" w14:textId="5982D03D" w:rsidR="00875499" w:rsidRPr="001D3AE3" w:rsidRDefault="00D170FA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Google Maps</w:t>
            </w:r>
          </w:p>
        </w:tc>
        <w:tc>
          <w:tcPr>
            <w:tcW w:w="1408" w:type="dxa"/>
            <w:shd w:val="pct5" w:color="auto" w:fill="auto"/>
          </w:tcPr>
          <w:p w14:paraId="763E8315" w14:textId="77777777" w:rsidR="00293C42" w:rsidRPr="001D3AE3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5737BC88" w14:textId="5BCCE802" w:rsidR="00293C42" w:rsidRPr="001D3AE3" w:rsidRDefault="00293C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BC862F" w14:textId="77777777" w:rsidR="002204BB" w:rsidRPr="001D3AE3" w:rsidRDefault="002204BB">
      <w:pPr>
        <w:rPr>
          <w:rFonts w:ascii="Arial" w:hAnsi="Arial" w:cs="Arial"/>
          <w:b/>
          <w:sz w:val="22"/>
          <w:szCs w:val="22"/>
        </w:rPr>
      </w:pPr>
    </w:p>
    <w:p w14:paraId="59733451" w14:textId="33AAE457" w:rsidR="00856DB8" w:rsidRPr="001D3AE3" w:rsidRDefault="00856DB8">
      <w:pPr>
        <w:rPr>
          <w:rFonts w:ascii="Arial" w:hAnsi="Arial" w:cs="Arial"/>
          <w:b/>
          <w:sz w:val="22"/>
          <w:szCs w:val="22"/>
        </w:rPr>
      </w:pPr>
      <w:r w:rsidRPr="001D3AE3">
        <w:rPr>
          <w:rFonts w:ascii="Arial" w:hAnsi="Arial" w:cs="Arial"/>
          <w:b/>
          <w:sz w:val="22"/>
          <w:szCs w:val="22"/>
        </w:rPr>
        <w:br w:type="page"/>
      </w:r>
    </w:p>
    <w:p w14:paraId="3E069A13" w14:textId="77777777" w:rsidR="00856DB8" w:rsidRPr="001D3AE3" w:rsidRDefault="00856DB8">
      <w:pPr>
        <w:rPr>
          <w:rFonts w:ascii="Arial" w:hAnsi="Arial" w:cs="Arial"/>
          <w:b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1D3AE3" w:rsidRPr="001D3AE3" w14:paraId="4E13B34C" w14:textId="77777777" w:rsidTr="00223EB4">
        <w:tc>
          <w:tcPr>
            <w:tcW w:w="1595" w:type="dxa"/>
            <w:shd w:val="pct5" w:color="auto" w:fill="auto"/>
          </w:tcPr>
          <w:p w14:paraId="36839606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caption</w:t>
            </w:r>
          </w:p>
          <w:p w14:paraId="711F3B9E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563F1BA0" w14:textId="09279AB8" w:rsidR="00856DB8" w:rsidRPr="001D3AE3" w:rsidRDefault="00856DB8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4F67414F" wp14:editId="79E73BEB">
                  <wp:extent cx="4859655" cy="4712335"/>
                  <wp:effectExtent l="0" t="0" r="4445" b="0"/>
                  <wp:docPr id="8173751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375123" name="Picture 81737512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655" cy="471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AE3" w:rsidRPr="001D3AE3" w14:paraId="3880AEEC" w14:textId="77777777" w:rsidTr="00223EB4">
        <w:tc>
          <w:tcPr>
            <w:tcW w:w="1595" w:type="dxa"/>
            <w:shd w:val="pct5" w:color="auto" w:fill="auto"/>
          </w:tcPr>
          <w:p w14:paraId="64D25335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73CF07F8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871AEA0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6C4521CA" w14:textId="513D683A" w:rsidR="00856DB8" w:rsidRPr="001D3AE3" w:rsidRDefault="00856DB8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Undated</w:t>
            </w:r>
          </w:p>
        </w:tc>
        <w:tc>
          <w:tcPr>
            <w:tcW w:w="1313" w:type="dxa"/>
            <w:shd w:val="pct5" w:color="auto" w:fill="auto"/>
          </w:tcPr>
          <w:p w14:paraId="332E3147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0E25440B" w14:textId="6703E877" w:rsidR="00856DB8" w:rsidRPr="001D3AE3" w:rsidRDefault="00856DB8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State Library of New South Wales</w:t>
            </w:r>
          </w:p>
        </w:tc>
        <w:tc>
          <w:tcPr>
            <w:tcW w:w="1408" w:type="dxa"/>
            <w:shd w:val="pct5" w:color="auto" w:fill="auto"/>
          </w:tcPr>
          <w:p w14:paraId="46B005E7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69DF59B0" w14:textId="77777777" w:rsidR="00856DB8" w:rsidRPr="001D3AE3" w:rsidRDefault="00856DB8" w:rsidP="00223E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673C85" w14:textId="77777777" w:rsidR="00654D85" w:rsidRPr="001D3AE3" w:rsidRDefault="00654D85">
      <w:pPr>
        <w:rPr>
          <w:rFonts w:cstheme="minorHAnsi"/>
          <w:noProof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1D3AE3" w:rsidRPr="001D3AE3" w14:paraId="05639849" w14:textId="77777777" w:rsidTr="00223EB4">
        <w:tc>
          <w:tcPr>
            <w:tcW w:w="1595" w:type="dxa"/>
            <w:shd w:val="pct5" w:color="auto" w:fill="auto"/>
          </w:tcPr>
          <w:p w14:paraId="0AD86479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lastRenderedPageBreak/>
              <w:t>Image caption</w:t>
            </w:r>
          </w:p>
          <w:p w14:paraId="2A933439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6C47465F" w14:textId="638817BB" w:rsidR="00856DB8" w:rsidRPr="001D3AE3" w:rsidRDefault="00856DB8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77035DC3" wp14:editId="680C3F8E">
                  <wp:extent cx="4859655" cy="3184525"/>
                  <wp:effectExtent l="0" t="0" r="4445" b="3175"/>
                  <wp:docPr id="9816727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67271" name="Picture 9816727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655" cy="318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AE3" w:rsidRPr="001D3AE3" w14:paraId="3E68C0E1" w14:textId="77777777" w:rsidTr="00223EB4">
        <w:tc>
          <w:tcPr>
            <w:tcW w:w="1595" w:type="dxa"/>
            <w:shd w:val="pct5" w:color="auto" w:fill="auto"/>
          </w:tcPr>
          <w:p w14:paraId="58D5E00A" w14:textId="77777777" w:rsidR="00856DB8" w:rsidRPr="001D3AE3" w:rsidRDefault="00856DB8" w:rsidP="00856DB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2000D054" w14:textId="77777777" w:rsidR="00856DB8" w:rsidRPr="001D3AE3" w:rsidRDefault="00856DB8" w:rsidP="00856DB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A44E12F" w14:textId="77777777" w:rsidR="00856DB8" w:rsidRPr="001D3AE3" w:rsidRDefault="00856DB8" w:rsidP="00856DB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1F7FAA88" w14:textId="796FE675" w:rsidR="00856DB8" w:rsidRPr="001D3AE3" w:rsidRDefault="00856DB8" w:rsidP="00856DB8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Undated</w:t>
            </w:r>
          </w:p>
        </w:tc>
        <w:tc>
          <w:tcPr>
            <w:tcW w:w="1313" w:type="dxa"/>
            <w:shd w:val="pct5" w:color="auto" w:fill="auto"/>
          </w:tcPr>
          <w:p w14:paraId="7FBDF0CE" w14:textId="77777777" w:rsidR="00856DB8" w:rsidRPr="001D3AE3" w:rsidRDefault="00856DB8" w:rsidP="00856DB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34CC0107" w14:textId="51BFB059" w:rsidR="00856DB8" w:rsidRPr="001D3AE3" w:rsidRDefault="00856DB8" w:rsidP="00856DB8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State Library of New South Wales</w:t>
            </w:r>
          </w:p>
        </w:tc>
        <w:tc>
          <w:tcPr>
            <w:tcW w:w="1408" w:type="dxa"/>
            <w:shd w:val="pct5" w:color="auto" w:fill="auto"/>
          </w:tcPr>
          <w:p w14:paraId="11503C7E" w14:textId="77777777" w:rsidR="00856DB8" w:rsidRPr="001D3AE3" w:rsidRDefault="00856DB8" w:rsidP="00856DB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4E2D642C" w14:textId="77777777" w:rsidR="00856DB8" w:rsidRPr="001D3AE3" w:rsidRDefault="00856DB8" w:rsidP="00856D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18A5763" w14:textId="77777777" w:rsidR="00856DB8" w:rsidRDefault="00856DB8">
      <w:pPr>
        <w:rPr>
          <w:rFonts w:cstheme="minorHAnsi"/>
          <w:noProof/>
        </w:rPr>
      </w:pPr>
    </w:p>
    <w:p w14:paraId="59844150" w14:textId="77777777" w:rsidR="003D7BFD" w:rsidRDefault="003D7BFD">
      <w:pPr>
        <w:rPr>
          <w:rFonts w:cstheme="minorHAnsi"/>
          <w:noProof/>
        </w:rPr>
      </w:pPr>
    </w:p>
    <w:p w14:paraId="0DF2C06C" w14:textId="77777777" w:rsidR="003D7BFD" w:rsidRPr="001D3AE3" w:rsidRDefault="003D7BFD">
      <w:pPr>
        <w:rPr>
          <w:rFonts w:cstheme="minorHAnsi"/>
          <w:noProof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1D3AE3" w:rsidRPr="001D3AE3" w14:paraId="140F4D72" w14:textId="77777777" w:rsidTr="00223EB4">
        <w:tc>
          <w:tcPr>
            <w:tcW w:w="1595" w:type="dxa"/>
            <w:shd w:val="pct5" w:color="auto" w:fill="auto"/>
          </w:tcPr>
          <w:p w14:paraId="00024358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lastRenderedPageBreak/>
              <w:t>Image caption</w:t>
            </w:r>
          </w:p>
          <w:p w14:paraId="71DE2E9A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73AECD85" w14:textId="59580EE4" w:rsidR="00856DB8" w:rsidRPr="001D3AE3" w:rsidRDefault="00856DB8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22401DAB" wp14:editId="1D668811">
                  <wp:extent cx="4859655" cy="3977005"/>
                  <wp:effectExtent l="0" t="0" r="4445" b="0"/>
                  <wp:docPr id="148367179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671797" name="Picture 148367179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655" cy="3977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AE3" w:rsidRPr="001D3AE3" w14:paraId="2C24C8F9" w14:textId="77777777" w:rsidTr="00223EB4">
        <w:tc>
          <w:tcPr>
            <w:tcW w:w="1595" w:type="dxa"/>
            <w:shd w:val="pct5" w:color="auto" w:fill="auto"/>
          </w:tcPr>
          <w:p w14:paraId="2A1AD812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62DFF338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828C87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5F55E112" w14:textId="454AE9DA" w:rsidR="00856DB8" w:rsidRPr="001D3AE3" w:rsidRDefault="00856DB8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1934</w:t>
            </w:r>
          </w:p>
        </w:tc>
        <w:tc>
          <w:tcPr>
            <w:tcW w:w="1313" w:type="dxa"/>
            <w:shd w:val="pct5" w:color="auto" w:fill="auto"/>
          </w:tcPr>
          <w:p w14:paraId="7CA85B0F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61BA4163" w14:textId="7EE6B5E6" w:rsidR="00856DB8" w:rsidRPr="001D3AE3" w:rsidRDefault="00856DB8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1D3AE3">
              <w:rPr>
                <w:rFonts w:ascii="Arial" w:hAnsi="Arial" w:cs="Arial"/>
                <w:sz w:val="22"/>
                <w:szCs w:val="22"/>
              </w:rPr>
              <w:t>Waverley Council</w:t>
            </w:r>
          </w:p>
        </w:tc>
        <w:tc>
          <w:tcPr>
            <w:tcW w:w="1408" w:type="dxa"/>
            <w:shd w:val="pct5" w:color="auto" w:fill="auto"/>
          </w:tcPr>
          <w:p w14:paraId="416B653B" w14:textId="77777777" w:rsidR="00856DB8" w:rsidRPr="001D3AE3" w:rsidRDefault="00856DB8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AE3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50176259" w14:textId="77777777" w:rsidR="00856DB8" w:rsidRPr="001D3AE3" w:rsidRDefault="00856DB8" w:rsidP="00223E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6A59C1" w14:textId="77777777" w:rsidR="00856DB8" w:rsidRPr="001D3AE3" w:rsidRDefault="00856DB8">
      <w:pPr>
        <w:rPr>
          <w:rFonts w:cstheme="minorHAnsi"/>
          <w:noProof/>
        </w:rPr>
      </w:pPr>
    </w:p>
    <w:sectPr w:rsidR="00856DB8" w:rsidRPr="001D3AE3" w:rsidSect="00701B10">
      <w:headerReference w:type="default" r:id="rId13"/>
      <w:footerReference w:type="default" r:id="rId14"/>
      <w:type w:val="continuous"/>
      <w:pgSz w:w="11907" w:h="16834" w:code="9"/>
      <w:pgMar w:top="1440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B91F0" w14:textId="77777777" w:rsidR="000B5F4E" w:rsidRDefault="000B5F4E">
      <w:r>
        <w:separator/>
      </w:r>
    </w:p>
  </w:endnote>
  <w:endnote w:type="continuationSeparator" w:id="0">
    <w:p w14:paraId="32C85250" w14:textId="77777777" w:rsidR="000B5F4E" w:rsidRDefault="000B5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84553" w14:textId="77777777" w:rsidR="00F14A8C" w:rsidRDefault="00F14A8C">
    <w:pPr>
      <w:pStyle w:val="Footer"/>
      <w:jc w:val="center"/>
      <w:rPr>
        <w:rStyle w:val="PageNumber"/>
        <w:b/>
        <w:sz w:val="22"/>
      </w:rPr>
    </w:pPr>
  </w:p>
  <w:p w14:paraId="29385141" w14:textId="77777777" w:rsidR="00F14A8C" w:rsidRDefault="00F14A8C">
    <w:pPr>
      <w:pStyle w:val="Footer"/>
      <w:jc w:val="center"/>
      <w:rPr>
        <w:b/>
        <w:sz w:val="22"/>
      </w:rPr>
    </w:pPr>
    <w:r>
      <w:rPr>
        <w:rStyle w:val="PageNumber"/>
        <w:b/>
        <w:sz w:val="22"/>
      </w:rPr>
      <w:fldChar w:fldCharType="begin"/>
    </w:r>
    <w:r>
      <w:rPr>
        <w:rStyle w:val="PageNumber"/>
        <w:b/>
        <w:sz w:val="22"/>
      </w:rPr>
      <w:instrText xml:space="preserve"> PAGE </w:instrText>
    </w:r>
    <w:r>
      <w:rPr>
        <w:rStyle w:val="PageNumber"/>
        <w:b/>
        <w:sz w:val="22"/>
      </w:rPr>
      <w:fldChar w:fldCharType="separate"/>
    </w:r>
    <w:r w:rsidR="006829D8">
      <w:rPr>
        <w:rStyle w:val="PageNumber"/>
        <w:b/>
        <w:noProof/>
        <w:sz w:val="22"/>
      </w:rPr>
      <w:t>21</w:t>
    </w:r>
    <w:r>
      <w:rPr>
        <w:rStyle w:val="PageNumber"/>
        <w:b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DB8CA" w14:textId="77777777" w:rsidR="000B5F4E" w:rsidRDefault="000B5F4E">
      <w:r>
        <w:separator/>
      </w:r>
    </w:p>
  </w:footnote>
  <w:footnote w:type="continuationSeparator" w:id="0">
    <w:p w14:paraId="1C3F8FCF" w14:textId="77777777" w:rsidR="000B5F4E" w:rsidRDefault="000B5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CE225" w14:textId="29514B05" w:rsidR="00F14A8C" w:rsidRDefault="00F14A8C">
    <w:pPr>
      <w:pStyle w:val="Header"/>
      <w:framePr w:hSpace="180" w:wrap="auto" w:vAnchor="text" w:hAnchor="page" w:x="1585" w:y="13"/>
      <w:rPr>
        <w:sz w:val="48"/>
      </w:rPr>
    </w:pPr>
    <w:r>
      <w:rPr>
        <w:noProof/>
      </w:rPr>
      <w:drawing>
        <wp:inline distT="0" distB="0" distL="0" distR="0" wp14:anchorId="65F6B846" wp14:editId="45084BF7">
          <wp:extent cx="713105" cy="1184910"/>
          <wp:effectExtent l="1905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" cy="1184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44C667B" w14:textId="77777777" w:rsidR="00F14A8C" w:rsidRDefault="00F14A8C">
    <w:pPr>
      <w:pStyle w:val="Header"/>
      <w:tabs>
        <w:tab w:val="left" w:pos="2268"/>
      </w:tabs>
      <w:jc w:val="right"/>
      <w:rPr>
        <w:sz w:val="44"/>
      </w:rPr>
    </w:pPr>
    <w:r>
      <w:rPr>
        <w:b/>
        <w:i/>
        <w:sz w:val="52"/>
      </w:rPr>
      <w:t>NSW State Heritage Inventory form</w:t>
    </w:r>
  </w:p>
  <w:p w14:paraId="720449A2" w14:textId="77777777" w:rsidR="00F14A8C" w:rsidRDefault="00F14A8C">
    <w:pPr>
      <w:jc w:val="right"/>
      <w:rPr>
        <w:rFonts w:ascii="Arial Narrow" w:hAnsi="Arial Narrow"/>
      </w:rPr>
    </w:pPr>
  </w:p>
  <w:p w14:paraId="2989BA99" w14:textId="77777777" w:rsidR="00F14A8C" w:rsidRDefault="00F14A8C">
    <w:pPr>
      <w:jc w:val="right"/>
      <w:rPr>
        <w:rFonts w:ascii="Arial Narrow" w:hAnsi="Arial Narrow"/>
      </w:rPr>
    </w:pPr>
  </w:p>
  <w:p w14:paraId="23C8450B" w14:textId="77777777" w:rsidR="00F14A8C" w:rsidRDefault="00F14A8C">
    <w:pPr>
      <w:jc w:val="right"/>
      <w:rPr>
        <w:rFonts w:ascii="Arial Narrow" w:hAnsi="Arial Narrow"/>
      </w:rPr>
    </w:pPr>
  </w:p>
  <w:p w14:paraId="550D7915" w14:textId="77777777" w:rsidR="00F14A8C" w:rsidRDefault="00F14A8C">
    <w:pPr>
      <w:jc w:val="right"/>
      <w:rPr>
        <w:rFonts w:ascii="Arial Narrow" w:hAnsi="Arial Narrow"/>
        <w:b/>
        <w:sz w:val="24"/>
      </w:rPr>
    </w:pPr>
    <w:r>
      <w:rPr>
        <w:rFonts w:ascii="Arial Narrow" w:hAnsi="Arial Narrow"/>
        <w:b/>
        <w:sz w:val="24"/>
      </w:rPr>
      <w:t xml:space="preserve"> </w:t>
    </w:r>
  </w:p>
  <w:p w14:paraId="00EAFC6A" w14:textId="77777777" w:rsidR="00F14A8C" w:rsidRDefault="00F14A8C">
    <w:pPr>
      <w:jc w:val="right"/>
      <w:rPr>
        <w:rFonts w:ascii="Arial Narrow" w:hAnsi="Arial Narrow"/>
        <w:b/>
        <w:sz w:val="24"/>
      </w:rPr>
    </w:pPr>
  </w:p>
  <w:p w14:paraId="51E2238E" w14:textId="77777777" w:rsidR="00F14A8C" w:rsidRDefault="00F14A8C">
    <w:pPr>
      <w:jc w:val="right"/>
      <w:rPr>
        <w:rFonts w:ascii="Arial Narrow" w:hAnsi="Arial Narrow"/>
        <w:b/>
        <w:sz w:val="24"/>
      </w:rPr>
    </w:pPr>
  </w:p>
  <w:p w14:paraId="664302E6" w14:textId="77777777" w:rsidR="00F14A8C" w:rsidRDefault="00F14A8C">
    <w:pPr>
      <w:jc w:val="right"/>
      <w:rPr>
        <w:rFonts w:ascii="Arial Narrow" w:hAnsi="Arial Narrow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C7DD4"/>
    <w:multiLevelType w:val="hybridMultilevel"/>
    <w:tmpl w:val="3A74D04A"/>
    <w:lvl w:ilvl="0" w:tplc="82240B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86B94"/>
    <w:multiLevelType w:val="hybridMultilevel"/>
    <w:tmpl w:val="B004FC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D36CE"/>
    <w:multiLevelType w:val="hybridMultilevel"/>
    <w:tmpl w:val="B686D63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44881"/>
    <w:multiLevelType w:val="hybridMultilevel"/>
    <w:tmpl w:val="4A2249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A32BC1"/>
    <w:multiLevelType w:val="hybridMultilevel"/>
    <w:tmpl w:val="7842F71C"/>
    <w:lvl w:ilvl="0" w:tplc="DA14C66C">
      <w:start w:val="1"/>
      <w:numFmt w:val="decimal"/>
      <w:lvlText w:val="%1."/>
      <w:lvlJc w:val="left"/>
      <w:pPr>
        <w:ind w:left="394" w:hanging="360"/>
      </w:pPr>
      <w:rPr>
        <w:sz w:val="22"/>
        <w:szCs w:val="22"/>
      </w:rPr>
    </w:lvl>
    <w:lvl w:ilvl="1" w:tplc="0C090019">
      <w:start w:val="1"/>
      <w:numFmt w:val="decimal"/>
      <w:lvlText w:val="%2."/>
      <w:lvlJc w:val="left"/>
      <w:pPr>
        <w:tabs>
          <w:tab w:val="num" w:pos="388"/>
        </w:tabs>
        <w:ind w:left="388" w:hanging="360"/>
      </w:pPr>
    </w:lvl>
    <w:lvl w:ilvl="2" w:tplc="0C09001B">
      <w:start w:val="1"/>
      <w:numFmt w:val="decimal"/>
      <w:lvlText w:val="%3."/>
      <w:lvlJc w:val="left"/>
      <w:pPr>
        <w:tabs>
          <w:tab w:val="num" w:pos="1108"/>
        </w:tabs>
        <w:ind w:left="1108" w:hanging="360"/>
      </w:pPr>
    </w:lvl>
    <w:lvl w:ilvl="3" w:tplc="0C09000F">
      <w:start w:val="1"/>
      <w:numFmt w:val="decimal"/>
      <w:lvlText w:val="%4."/>
      <w:lvlJc w:val="left"/>
      <w:pPr>
        <w:tabs>
          <w:tab w:val="num" w:pos="1828"/>
        </w:tabs>
        <w:ind w:left="1828" w:hanging="360"/>
      </w:pPr>
    </w:lvl>
    <w:lvl w:ilvl="4" w:tplc="0C090019">
      <w:start w:val="1"/>
      <w:numFmt w:val="decimal"/>
      <w:lvlText w:val="%5."/>
      <w:lvlJc w:val="left"/>
      <w:pPr>
        <w:tabs>
          <w:tab w:val="num" w:pos="2548"/>
        </w:tabs>
        <w:ind w:left="2548" w:hanging="360"/>
      </w:pPr>
    </w:lvl>
    <w:lvl w:ilvl="5" w:tplc="0C09001B">
      <w:start w:val="1"/>
      <w:numFmt w:val="decimal"/>
      <w:lvlText w:val="%6."/>
      <w:lvlJc w:val="left"/>
      <w:pPr>
        <w:tabs>
          <w:tab w:val="num" w:pos="3268"/>
        </w:tabs>
        <w:ind w:left="3268" w:hanging="360"/>
      </w:pPr>
    </w:lvl>
    <w:lvl w:ilvl="6" w:tplc="0C09000F">
      <w:start w:val="1"/>
      <w:numFmt w:val="decimal"/>
      <w:lvlText w:val="%7."/>
      <w:lvlJc w:val="left"/>
      <w:pPr>
        <w:tabs>
          <w:tab w:val="num" w:pos="3988"/>
        </w:tabs>
        <w:ind w:left="3988" w:hanging="360"/>
      </w:pPr>
    </w:lvl>
    <w:lvl w:ilvl="7" w:tplc="0C090019">
      <w:start w:val="1"/>
      <w:numFmt w:val="decimal"/>
      <w:lvlText w:val="%8."/>
      <w:lvlJc w:val="left"/>
      <w:pPr>
        <w:tabs>
          <w:tab w:val="num" w:pos="4708"/>
        </w:tabs>
        <w:ind w:left="4708" w:hanging="360"/>
      </w:pPr>
    </w:lvl>
    <w:lvl w:ilvl="8" w:tplc="0C09001B">
      <w:start w:val="1"/>
      <w:numFmt w:val="decimal"/>
      <w:lvlText w:val="%9."/>
      <w:lvlJc w:val="left"/>
      <w:pPr>
        <w:tabs>
          <w:tab w:val="num" w:pos="5428"/>
        </w:tabs>
        <w:ind w:left="5428" w:hanging="360"/>
      </w:pPr>
    </w:lvl>
  </w:abstractNum>
  <w:abstractNum w:abstractNumId="5" w15:restartNumberingAfterBreak="0">
    <w:nsid w:val="7A944761"/>
    <w:multiLevelType w:val="hybridMultilevel"/>
    <w:tmpl w:val="25CC7B86"/>
    <w:lvl w:ilvl="0" w:tplc="58F2B320">
      <w:start w:val="1"/>
      <w:numFmt w:val="lowerRoman"/>
      <w:lvlText w:val="%1)"/>
      <w:lvlJc w:val="left"/>
      <w:pPr>
        <w:ind w:left="1080" w:hanging="720"/>
      </w:pPr>
      <w:rPr>
        <w:rFonts w:hint="default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771700">
    <w:abstractNumId w:val="3"/>
  </w:num>
  <w:num w:numId="2" w16cid:durableId="853567921">
    <w:abstractNumId w:val="1"/>
  </w:num>
  <w:num w:numId="3" w16cid:durableId="1240168322">
    <w:abstractNumId w:val="4"/>
  </w:num>
  <w:num w:numId="4" w16cid:durableId="618948779">
    <w:abstractNumId w:val="5"/>
  </w:num>
  <w:num w:numId="5" w16cid:durableId="263421365">
    <w:abstractNumId w:val="2"/>
  </w:num>
  <w:num w:numId="6" w16cid:durableId="1716656942">
    <w:abstractNumId w:val="4"/>
  </w:num>
  <w:num w:numId="7" w16cid:durableId="98573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99"/>
    <w:rsid w:val="00006061"/>
    <w:rsid w:val="000138FC"/>
    <w:rsid w:val="000231D9"/>
    <w:rsid w:val="00027729"/>
    <w:rsid w:val="0003497F"/>
    <w:rsid w:val="00034FC9"/>
    <w:rsid w:val="00041C5B"/>
    <w:rsid w:val="000434CB"/>
    <w:rsid w:val="00044586"/>
    <w:rsid w:val="00046E24"/>
    <w:rsid w:val="00047989"/>
    <w:rsid w:val="00050E00"/>
    <w:rsid w:val="00052108"/>
    <w:rsid w:val="00053FD4"/>
    <w:rsid w:val="00061F41"/>
    <w:rsid w:val="00063AD2"/>
    <w:rsid w:val="00066A16"/>
    <w:rsid w:val="00073A1B"/>
    <w:rsid w:val="00075ADA"/>
    <w:rsid w:val="00083334"/>
    <w:rsid w:val="00085FC4"/>
    <w:rsid w:val="00086CDA"/>
    <w:rsid w:val="00093CB5"/>
    <w:rsid w:val="000A1811"/>
    <w:rsid w:val="000A5338"/>
    <w:rsid w:val="000B2BC6"/>
    <w:rsid w:val="000B5F4E"/>
    <w:rsid w:val="000C3616"/>
    <w:rsid w:val="000C471F"/>
    <w:rsid w:val="000C5606"/>
    <w:rsid w:val="000C5A4B"/>
    <w:rsid w:val="000C7574"/>
    <w:rsid w:val="000D0178"/>
    <w:rsid w:val="000D32BA"/>
    <w:rsid w:val="000D7512"/>
    <w:rsid w:val="000E48B4"/>
    <w:rsid w:val="000F5293"/>
    <w:rsid w:val="000F586F"/>
    <w:rsid w:val="000F5CBF"/>
    <w:rsid w:val="001029E6"/>
    <w:rsid w:val="0011095F"/>
    <w:rsid w:val="0011631B"/>
    <w:rsid w:val="00123F7A"/>
    <w:rsid w:val="001248D5"/>
    <w:rsid w:val="00125936"/>
    <w:rsid w:val="00126B7E"/>
    <w:rsid w:val="00133D87"/>
    <w:rsid w:val="001423AF"/>
    <w:rsid w:val="001517F5"/>
    <w:rsid w:val="00151B69"/>
    <w:rsid w:val="001536F8"/>
    <w:rsid w:val="0015668F"/>
    <w:rsid w:val="00160C62"/>
    <w:rsid w:val="00162864"/>
    <w:rsid w:val="00171881"/>
    <w:rsid w:val="0017196A"/>
    <w:rsid w:val="001724AF"/>
    <w:rsid w:val="0017301B"/>
    <w:rsid w:val="0017365C"/>
    <w:rsid w:val="00175E37"/>
    <w:rsid w:val="00181675"/>
    <w:rsid w:val="001816F6"/>
    <w:rsid w:val="00181C48"/>
    <w:rsid w:val="00183947"/>
    <w:rsid w:val="00183C95"/>
    <w:rsid w:val="00184549"/>
    <w:rsid w:val="00184802"/>
    <w:rsid w:val="0019339A"/>
    <w:rsid w:val="00193DA0"/>
    <w:rsid w:val="001979D5"/>
    <w:rsid w:val="001A3AD1"/>
    <w:rsid w:val="001A44DD"/>
    <w:rsid w:val="001A4B95"/>
    <w:rsid w:val="001B0127"/>
    <w:rsid w:val="001B476E"/>
    <w:rsid w:val="001C4CCE"/>
    <w:rsid w:val="001D1086"/>
    <w:rsid w:val="001D2915"/>
    <w:rsid w:val="001D3AE3"/>
    <w:rsid w:val="001D6A78"/>
    <w:rsid w:val="001E2D6E"/>
    <w:rsid w:val="001E589E"/>
    <w:rsid w:val="001E59D4"/>
    <w:rsid w:val="001F01B3"/>
    <w:rsid w:val="001F452F"/>
    <w:rsid w:val="001F47CA"/>
    <w:rsid w:val="0021171E"/>
    <w:rsid w:val="002140B7"/>
    <w:rsid w:val="002167C8"/>
    <w:rsid w:val="002204BB"/>
    <w:rsid w:val="0022251A"/>
    <w:rsid w:val="00224FB3"/>
    <w:rsid w:val="00225046"/>
    <w:rsid w:val="002304D1"/>
    <w:rsid w:val="00233570"/>
    <w:rsid w:val="002350D8"/>
    <w:rsid w:val="002360F1"/>
    <w:rsid w:val="002364E9"/>
    <w:rsid w:val="00244714"/>
    <w:rsid w:val="00246217"/>
    <w:rsid w:val="00257710"/>
    <w:rsid w:val="0026056C"/>
    <w:rsid w:val="0026388F"/>
    <w:rsid w:val="00264114"/>
    <w:rsid w:val="0026513D"/>
    <w:rsid w:val="002724C7"/>
    <w:rsid w:val="00277095"/>
    <w:rsid w:val="00277D7B"/>
    <w:rsid w:val="002821C1"/>
    <w:rsid w:val="002908AB"/>
    <w:rsid w:val="00293C42"/>
    <w:rsid w:val="00297A6F"/>
    <w:rsid w:val="002A17A3"/>
    <w:rsid w:val="002A293C"/>
    <w:rsid w:val="002A37A6"/>
    <w:rsid w:val="002B2FDF"/>
    <w:rsid w:val="002C12AD"/>
    <w:rsid w:val="002C134E"/>
    <w:rsid w:val="002C13DF"/>
    <w:rsid w:val="002D3D61"/>
    <w:rsid w:val="002F71B7"/>
    <w:rsid w:val="00303ED6"/>
    <w:rsid w:val="0030403C"/>
    <w:rsid w:val="0030525F"/>
    <w:rsid w:val="00311483"/>
    <w:rsid w:val="00322A2D"/>
    <w:rsid w:val="00327ECF"/>
    <w:rsid w:val="0033064A"/>
    <w:rsid w:val="003309F6"/>
    <w:rsid w:val="003365F3"/>
    <w:rsid w:val="003379CF"/>
    <w:rsid w:val="003438F4"/>
    <w:rsid w:val="00344391"/>
    <w:rsid w:val="00354535"/>
    <w:rsid w:val="003548D1"/>
    <w:rsid w:val="00372E49"/>
    <w:rsid w:val="00381771"/>
    <w:rsid w:val="00381CE3"/>
    <w:rsid w:val="00385ED1"/>
    <w:rsid w:val="00391C5E"/>
    <w:rsid w:val="003A138A"/>
    <w:rsid w:val="003A4339"/>
    <w:rsid w:val="003A4922"/>
    <w:rsid w:val="003A4AA1"/>
    <w:rsid w:val="003A7580"/>
    <w:rsid w:val="003B298B"/>
    <w:rsid w:val="003B31FD"/>
    <w:rsid w:val="003B6186"/>
    <w:rsid w:val="003C1F5B"/>
    <w:rsid w:val="003C1FA9"/>
    <w:rsid w:val="003C27AC"/>
    <w:rsid w:val="003C3303"/>
    <w:rsid w:val="003D2986"/>
    <w:rsid w:val="003D4028"/>
    <w:rsid w:val="003D7BFD"/>
    <w:rsid w:val="003E12DD"/>
    <w:rsid w:val="003E709B"/>
    <w:rsid w:val="003F1361"/>
    <w:rsid w:val="003F1B29"/>
    <w:rsid w:val="003F244E"/>
    <w:rsid w:val="003F359D"/>
    <w:rsid w:val="003F49EA"/>
    <w:rsid w:val="003F536F"/>
    <w:rsid w:val="003F63D4"/>
    <w:rsid w:val="003F692C"/>
    <w:rsid w:val="003F7F8A"/>
    <w:rsid w:val="00400125"/>
    <w:rsid w:val="00411A12"/>
    <w:rsid w:val="00420A91"/>
    <w:rsid w:val="0042161E"/>
    <w:rsid w:val="00424D5F"/>
    <w:rsid w:val="004300C7"/>
    <w:rsid w:val="00433DE5"/>
    <w:rsid w:val="004416AF"/>
    <w:rsid w:val="00441C17"/>
    <w:rsid w:val="0044205C"/>
    <w:rsid w:val="00443FD3"/>
    <w:rsid w:val="00444B10"/>
    <w:rsid w:val="00446586"/>
    <w:rsid w:val="00453D37"/>
    <w:rsid w:val="004566A2"/>
    <w:rsid w:val="004575AD"/>
    <w:rsid w:val="00457D6C"/>
    <w:rsid w:val="00464A96"/>
    <w:rsid w:val="00465E6C"/>
    <w:rsid w:val="0047625C"/>
    <w:rsid w:val="00476ABA"/>
    <w:rsid w:val="00481F83"/>
    <w:rsid w:val="00483909"/>
    <w:rsid w:val="00485C98"/>
    <w:rsid w:val="00494265"/>
    <w:rsid w:val="004951AA"/>
    <w:rsid w:val="0049527A"/>
    <w:rsid w:val="0049708A"/>
    <w:rsid w:val="004A6F52"/>
    <w:rsid w:val="004B1AB5"/>
    <w:rsid w:val="004B2218"/>
    <w:rsid w:val="004B3F1F"/>
    <w:rsid w:val="004B412C"/>
    <w:rsid w:val="004B6025"/>
    <w:rsid w:val="004C4016"/>
    <w:rsid w:val="004C5FAE"/>
    <w:rsid w:val="004D0C36"/>
    <w:rsid w:val="004D4081"/>
    <w:rsid w:val="004E4615"/>
    <w:rsid w:val="004E5266"/>
    <w:rsid w:val="004E64A3"/>
    <w:rsid w:val="004F13C8"/>
    <w:rsid w:val="005001D0"/>
    <w:rsid w:val="00505CEB"/>
    <w:rsid w:val="0051169B"/>
    <w:rsid w:val="005145C6"/>
    <w:rsid w:val="005161BD"/>
    <w:rsid w:val="00520CEB"/>
    <w:rsid w:val="0052236F"/>
    <w:rsid w:val="005263AC"/>
    <w:rsid w:val="00526AF8"/>
    <w:rsid w:val="00533C84"/>
    <w:rsid w:val="00535FB8"/>
    <w:rsid w:val="0054112F"/>
    <w:rsid w:val="00541B63"/>
    <w:rsid w:val="005436A6"/>
    <w:rsid w:val="00543DFB"/>
    <w:rsid w:val="00545FDC"/>
    <w:rsid w:val="00546D9E"/>
    <w:rsid w:val="00551002"/>
    <w:rsid w:val="005545FA"/>
    <w:rsid w:val="005633F8"/>
    <w:rsid w:val="005636AF"/>
    <w:rsid w:val="0056484F"/>
    <w:rsid w:val="0056526A"/>
    <w:rsid w:val="005709C0"/>
    <w:rsid w:val="00576276"/>
    <w:rsid w:val="00582A54"/>
    <w:rsid w:val="005834B6"/>
    <w:rsid w:val="00595A47"/>
    <w:rsid w:val="005A462D"/>
    <w:rsid w:val="005A7EEB"/>
    <w:rsid w:val="005B1DCC"/>
    <w:rsid w:val="005B3846"/>
    <w:rsid w:val="005C3DB0"/>
    <w:rsid w:val="005C7FE4"/>
    <w:rsid w:val="005D427E"/>
    <w:rsid w:val="005D4CF8"/>
    <w:rsid w:val="005D7110"/>
    <w:rsid w:val="005E37B5"/>
    <w:rsid w:val="005E38AF"/>
    <w:rsid w:val="005E4A20"/>
    <w:rsid w:val="005F0419"/>
    <w:rsid w:val="005F0C6C"/>
    <w:rsid w:val="005F1F3A"/>
    <w:rsid w:val="005F248B"/>
    <w:rsid w:val="006012FC"/>
    <w:rsid w:val="006021F1"/>
    <w:rsid w:val="006101B3"/>
    <w:rsid w:val="006136A4"/>
    <w:rsid w:val="00617E65"/>
    <w:rsid w:val="00617F88"/>
    <w:rsid w:val="0062290C"/>
    <w:rsid w:val="0062398E"/>
    <w:rsid w:val="00630FD5"/>
    <w:rsid w:val="00647374"/>
    <w:rsid w:val="00654B62"/>
    <w:rsid w:val="00654D85"/>
    <w:rsid w:val="0065600D"/>
    <w:rsid w:val="00657374"/>
    <w:rsid w:val="006601C8"/>
    <w:rsid w:val="00663EFD"/>
    <w:rsid w:val="00665EF6"/>
    <w:rsid w:val="00667E24"/>
    <w:rsid w:val="00670AF2"/>
    <w:rsid w:val="00672B02"/>
    <w:rsid w:val="00674362"/>
    <w:rsid w:val="006829D8"/>
    <w:rsid w:val="00683BF9"/>
    <w:rsid w:val="00685962"/>
    <w:rsid w:val="00686490"/>
    <w:rsid w:val="0069117B"/>
    <w:rsid w:val="00695BF4"/>
    <w:rsid w:val="006A05F5"/>
    <w:rsid w:val="006A2F63"/>
    <w:rsid w:val="006A4110"/>
    <w:rsid w:val="006A488B"/>
    <w:rsid w:val="006B0837"/>
    <w:rsid w:val="006B0F45"/>
    <w:rsid w:val="006B2A72"/>
    <w:rsid w:val="006B55F5"/>
    <w:rsid w:val="006B5A48"/>
    <w:rsid w:val="006B5F85"/>
    <w:rsid w:val="006B753A"/>
    <w:rsid w:val="006C0A30"/>
    <w:rsid w:val="006C4B04"/>
    <w:rsid w:val="006C753E"/>
    <w:rsid w:val="006D5FBC"/>
    <w:rsid w:val="006E66B5"/>
    <w:rsid w:val="006F1A74"/>
    <w:rsid w:val="006F3CBA"/>
    <w:rsid w:val="006F7467"/>
    <w:rsid w:val="007008DD"/>
    <w:rsid w:val="00701B10"/>
    <w:rsid w:val="0070413F"/>
    <w:rsid w:val="007042DC"/>
    <w:rsid w:val="00704668"/>
    <w:rsid w:val="00721340"/>
    <w:rsid w:val="00721E52"/>
    <w:rsid w:val="00727774"/>
    <w:rsid w:val="007311C2"/>
    <w:rsid w:val="00744F46"/>
    <w:rsid w:val="00750747"/>
    <w:rsid w:val="0075076F"/>
    <w:rsid w:val="00755B24"/>
    <w:rsid w:val="00776297"/>
    <w:rsid w:val="0077770A"/>
    <w:rsid w:val="00781D65"/>
    <w:rsid w:val="00782922"/>
    <w:rsid w:val="00794A24"/>
    <w:rsid w:val="007A09F6"/>
    <w:rsid w:val="007B63A2"/>
    <w:rsid w:val="007B7191"/>
    <w:rsid w:val="007B78CC"/>
    <w:rsid w:val="007C0AF8"/>
    <w:rsid w:val="007C20F8"/>
    <w:rsid w:val="007C4C44"/>
    <w:rsid w:val="007C51C0"/>
    <w:rsid w:val="007C5F83"/>
    <w:rsid w:val="007D0552"/>
    <w:rsid w:val="007D12A1"/>
    <w:rsid w:val="007D3EE8"/>
    <w:rsid w:val="007D7A6B"/>
    <w:rsid w:val="007E250F"/>
    <w:rsid w:val="007E5B9E"/>
    <w:rsid w:val="007F2F2E"/>
    <w:rsid w:val="007F3412"/>
    <w:rsid w:val="007F5ADE"/>
    <w:rsid w:val="00800C68"/>
    <w:rsid w:val="00802A1E"/>
    <w:rsid w:val="00802B93"/>
    <w:rsid w:val="00803F77"/>
    <w:rsid w:val="00804897"/>
    <w:rsid w:val="00806D3F"/>
    <w:rsid w:val="00806F32"/>
    <w:rsid w:val="0082075D"/>
    <w:rsid w:val="00823683"/>
    <w:rsid w:val="00823B1B"/>
    <w:rsid w:val="0082641E"/>
    <w:rsid w:val="0083144C"/>
    <w:rsid w:val="0083177B"/>
    <w:rsid w:val="008341AC"/>
    <w:rsid w:val="00835214"/>
    <w:rsid w:val="008431D8"/>
    <w:rsid w:val="00843BC2"/>
    <w:rsid w:val="00845EBB"/>
    <w:rsid w:val="0085098A"/>
    <w:rsid w:val="00855FAA"/>
    <w:rsid w:val="00856DB8"/>
    <w:rsid w:val="0086458F"/>
    <w:rsid w:val="00866D2C"/>
    <w:rsid w:val="00867CE7"/>
    <w:rsid w:val="00875499"/>
    <w:rsid w:val="008761B6"/>
    <w:rsid w:val="00877038"/>
    <w:rsid w:val="008826E4"/>
    <w:rsid w:val="00882BE4"/>
    <w:rsid w:val="00884A92"/>
    <w:rsid w:val="00886196"/>
    <w:rsid w:val="00886ED3"/>
    <w:rsid w:val="0088719A"/>
    <w:rsid w:val="008919C2"/>
    <w:rsid w:val="008A104B"/>
    <w:rsid w:val="008A17C8"/>
    <w:rsid w:val="008A23B1"/>
    <w:rsid w:val="008B06AA"/>
    <w:rsid w:val="008B3699"/>
    <w:rsid w:val="008B5C71"/>
    <w:rsid w:val="008C5711"/>
    <w:rsid w:val="008D1A6C"/>
    <w:rsid w:val="008D42AC"/>
    <w:rsid w:val="008D727C"/>
    <w:rsid w:val="008E13CB"/>
    <w:rsid w:val="008E27FB"/>
    <w:rsid w:val="008F2C04"/>
    <w:rsid w:val="008F35C3"/>
    <w:rsid w:val="008F6341"/>
    <w:rsid w:val="008F664B"/>
    <w:rsid w:val="0090110E"/>
    <w:rsid w:val="009117FC"/>
    <w:rsid w:val="0091217C"/>
    <w:rsid w:val="00912914"/>
    <w:rsid w:val="0092385C"/>
    <w:rsid w:val="00925A1D"/>
    <w:rsid w:val="00926458"/>
    <w:rsid w:val="00931AAE"/>
    <w:rsid w:val="00933C5E"/>
    <w:rsid w:val="00954696"/>
    <w:rsid w:val="009627BF"/>
    <w:rsid w:val="00965995"/>
    <w:rsid w:val="00966971"/>
    <w:rsid w:val="00973035"/>
    <w:rsid w:val="009744AF"/>
    <w:rsid w:val="00982A19"/>
    <w:rsid w:val="00982CA4"/>
    <w:rsid w:val="009839BC"/>
    <w:rsid w:val="00986BF4"/>
    <w:rsid w:val="00987DBE"/>
    <w:rsid w:val="00995FE2"/>
    <w:rsid w:val="009A4302"/>
    <w:rsid w:val="009B5956"/>
    <w:rsid w:val="009B5FEF"/>
    <w:rsid w:val="009B658A"/>
    <w:rsid w:val="009B759D"/>
    <w:rsid w:val="009C150D"/>
    <w:rsid w:val="009C5BDA"/>
    <w:rsid w:val="009C5C93"/>
    <w:rsid w:val="009D4D6F"/>
    <w:rsid w:val="009E00BD"/>
    <w:rsid w:val="009E41A9"/>
    <w:rsid w:val="009E42C1"/>
    <w:rsid w:val="009F0738"/>
    <w:rsid w:val="009F6B1D"/>
    <w:rsid w:val="009F7163"/>
    <w:rsid w:val="00A00178"/>
    <w:rsid w:val="00A02BED"/>
    <w:rsid w:val="00A0318E"/>
    <w:rsid w:val="00A143EB"/>
    <w:rsid w:val="00A144CF"/>
    <w:rsid w:val="00A16136"/>
    <w:rsid w:val="00A23A27"/>
    <w:rsid w:val="00A248C6"/>
    <w:rsid w:val="00A252B4"/>
    <w:rsid w:val="00A25363"/>
    <w:rsid w:val="00A25EF8"/>
    <w:rsid w:val="00A278FF"/>
    <w:rsid w:val="00A27912"/>
    <w:rsid w:val="00A3178E"/>
    <w:rsid w:val="00A32420"/>
    <w:rsid w:val="00A37D43"/>
    <w:rsid w:val="00A43047"/>
    <w:rsid w:val="00A46DEC"/>
    <w:rsid w:val="00A52CD8"/>
    <w:rsid w:val="00A57D24"/>
    <w:rsid w:val="00A60402"/>
    <w:rsid w:val="00A624F4"/>
    <w:rsid w:val="00A72B0C"/>
    <w:rsid w:val="00A74414"/>
    <w:rsid w:val="00A90368"/>
    <w:rsid w:val="00A913B4"/>
    <w:rsid w:val="00A93364"/>
    <w:rsid w:val="00A93C5C"/>
    <w:rsid w:val="00AA59FD"/>
    <w:rsid w:val="00AA5B3C"/>
    <w:rsid w:val="00AB1B2D"/>
    <w:rsid w:val="00AB3C01"/>
    <w:rsid w:val="00AB5D82"/>
    <w:rsid w:val="00AB70E6"/>
    <w:rsid w:val="00AB7FA0"/>
    <w:rsid w:val="00AC3EAE"/>
    <w:rsid w:val="00AC5D20"/>
    <w:rsid w:val="00AC6FDA"/>
    <w:rsid w:val="00AC7D5E"/>
    <w:rsid w:val="00AD6785"/>
    <w:rsid w:val="00AE167A"/>
    <w:rsid w:val="00AE37E8"/>
    <w:rsid w:val="00AE54FA"/>
    <w:rsid w:val="00AF011C"/>
    <w:rsid w:val="00AF09D4"/>
    <w:rsid w:val="00AF3C61"/>
    <w:rsid w:val="00AF3D5A"/>
    <w:rsid w:val="00AF51A9"/>
    <w:rsid w:val="00AF5378"/>
    <w:rsid w:val="00AF65E1"/>
    <w:rsid w:val="00B0236B"/>
    <w:rsid w:val="00B04D7B"/>
    <w:rsid w:val="00B207E4"/>
    <w:rsid w:val="00B22487"/>
    <w:rsid w:val="00B22BCC"/>
    <w:rsid w:val="00B231D9"/>
    <w:rsid w:val="00B26B4C"/>
    <w:rsid w:val="00B31D82"/>
    <w:rsid w:val="00B33140"/>
    <w:rsid w:val="00B33FF8"/>
    <w:rsid w:val="00B373AC"/>
    <w:rsid w:val="00B4543A"/>
    <w:rsid w:val="00B45648"/>
    <w:rsid w:val="00B55415"/>
    <w:rsid w:val="00B57058"/>
    <w:rsid w:val="00B62679"/>
    <w:rsid w:val="00B63289"/>
    <w:rsid w:val="00B671B8"/>
    <w:rsid w:val="00B73FCD"/>
    <w:rsid w:val="00B743E2"/>
    <w:rsid w:val="00B74600"/>
    <w:rsid w:val="00B74B40"/>
    <w:rsid w:val="00B76CFA"/>
    <w:rsid w:val="00B90137"/>
    <w:rsid w:val="00B909AF"/>
    <w:rsid w:val="00B91A98"/>
    <w:rsid w:val="00B91E9C"/>
    <w:rsid w:val="00B94F7B"/>
    <w:rsid w:val="00BA068C"/>
    <w:rsid w:val="00BA160A"/>
    <w:rsid w:val="00BA2792"/>
    <w:rsid w:val="00BA36C7"/>
    <w:rsid w:val="00BA74C0"/>
    <w:rsid w:val="00BB120F"/>
    <w:rsid w:val="00BB1E04"/>
    <w:rsid w:val="00BB4077"/>
    <w:rsid w:val="00BC14F1"/>
    <w:rsid w:val="00BC255F"/>
    <w:rsid w:val="00BC3355"/>
    <w:rsid w:val="00BC53CF"/>
    <w:rsid w:val="00BC5983"/>
    <w:rsid w:val="00BC6724"/>
    <w:rsid w:val="00BC680D"/>
    <w:rsid w:val="00BD0038"/>
    <w:rsid w:val="00BD319F"/>
    <w:rsid w:val="00BD7927"/>
    <w:rsid w:val="00BD7B59"/>
    <w:rsid w:val="00BE304B"/>
    <w:rsid w:val="00BE67F7"/>
    <w:rsid w:val="00BE6AD7"/>
    <w:rsid w:val="00BE74F2"/>
    <w:rsid w:val="00BF1DB5"/>
    <w:rsid w:val="00BF3251"/>
    <w:rsid w:val="00BF406E"/>
    <w:rsid w:val="00BF50A8"/>
    <w:rsid w:val="00BF6BF9"/>
    <w:rsid w:val="00C013F2"/>
    <w:rsid w:val="00C01D59"/>
    <w:rsid w:val="00C04F87"/>
    <w:rsid w:val="00C054CA"/>
    <w:rsid w:val="00C06D8A"/>
    <w:rsid w:val="00C152F7"/>
    <w:rsid w:val="00C163CB"/>
    <w:rsid w:val="00C21ADE"/>
    <w:rsid w:val="00C2369E"/>
    <w:rsid w:val="00C25D11"/>
    <w:rsid w:val="00C2662F"/>
    <w:rsid w:val="00C3193E"/>
    <w:rsid w:val="00C369EC"/>
    <w:rsid w:val="00C36CFA"/>
    <w:rsid w:val="00C37EC2"/>
    <w:rsid w:val="00C42CAF"/>
    <w:rsid w:val="00C445B6"/>
    <w:rsid w:val="00C44C44"/>
    <w:rsid w:val="00C45F38"/>
    <w:rsid w:val="00C46AAF"/>
    <w:rsid w:val="00C477AE"/>
    <w:rsid w:val="00C507FE"/>
    <w:rsid w:val="00C531A2"/>
    <w:rsid w:val="00C53384"/>
    <w:rsid w:val="00C608EE"/>
    <w:rsid w:val="00C7078A"/>
    <w:rsid w:val="00C71338"/>
    <w:rsid w:val="00C73193"/>
    <w:rsid w:val="00C7506F"/>
    <w:rsid w:val="00C774CB"/>
    <w:rsid w:val="00C90654"/>
    <w:rsid w:val="00CA0E43"/>
    <w:rsid w:val="00CA0E4C"/>
    <w:rsid w:val="00CA4D97"/>
    <w:rsid w:val="00CB514F"/>
    <w:rsid w:val="00CB5774"/>
    <w:rsid w:val="00CB57E4"/>
    <w:rsid w:val="00CB6CF8"/>
    <w:rsid w:val="00CB6EC6"/>
    <w:rsid w:val="00CC3351"/>
    <w:rsid w:val="00CC39F8"/>
    <w:rsid w:val="00CC62B8"/>
    <w:rsid w:val="00CC6F20"/>
    <w:rsid w:val="00CD2834"/>
    <w:rsid w:val="00CD7EA6"/>
    <w:rsid w:val="00CE1BA6"/>
    <w:rsid w:val="00CE37D1"/>
    <w:rsid w:val="00CF5160"/>
    <w:rsid w:val="00CF6ECE"/>
    <w:rsid w:val="00CF6F1C"/>
    <w:rsid w:val="00D02BE1"/>
    <w:rsid w:val="00D04BCA"/>
    <w:rsid w:val="00D06EAE"/>
    <w:rsid w:val="00D06EE0"/>
    <w:rsid w:val="00D10608"/>
    <w:rsid w:val="00D109F9"/>
    <w:rsid w:val="00D14F9F"/>
    <w:rsid w:val="00D170FA"/>
    <w:rsid w:val="00D212C4"/>
    <w:rsid w:val="00D2324D"/>
    <w:rsid w:val="00D245E6"/>
    <w:rsid w:val="00D25BF1"/>
    <w:rsid w:val="00D26188"/>
    <w:rsid w:val="00D26E3F"/>
    <w:rsid w:val="00D279F5"/>
    <w:rsid w:val="00D30D36"/>
    <w:rsid w:val="00D31311"/>
    <w:rsid w:val="00D3160A"/>
    <w:rsid w:val="00D3354D"/>
    <w:rsid w:val="00D336A9"/>
    <w:rsid w:val="00D433D3"/>
    <w:rsid w:val="00D435B7"/>
    <w:rsid w:val="00D43F99"/>
    <w:rsid w:val="00D45EBA"/>
    <w:rsid w:val="00D4757E"/>
    <w:rsid w:val="00D56355"/>
    <w:rsid w:val="00D57D77"/>
    <w:rsid w:val="00D6281E"/>
    <w:rsid w:val="00D628CB"/>
    <w:rsid w:val="00D64994"/>
    <w:rsid w:val="00D664F8"/>
    <w:rsid w:val="00D73C5A"/>
    <w:rsid w:val="00D8041D"/>
    <w:rsid w:val="00D8783E"/>
    <w:rsid w:val="00D919F3"/>
    <w:rsid w:val="00D93D69"/>
    <w:rsid w:val="00DA076E"/>
    <w:rsid w:val="00DA1425"/>
    <w:rsid w:val="00DA1ED4"/>
    <w:rsid w:val="00DA522F"/>
    <w:rsid w:val="00DB7451"/>
    <w:rsid w:val="00DC2057"/>
    <w:rsid w:val="00DC7334"/>
    <w:rsid w:val="00DC7E34"/>
    <w:rsid w:val="00DD1DF2"/>
    <w:rsid w:val="00DD2B19"/>
    <w:rsid w:val="00DD3117"/>
    <w:rsid w:val="00DD461D"/>
    <w:rsid w:val="00DD4C30"/>
    <w:rsid w:val="00DE6BD0"/>
    <w:rsid w:val="00DE73F2"/>
    <w:rsid w:val="00DF03C5"/>
    <w:rsid w:val="00DF6331"/>
    <w:rsid w:val="00DF7558"/>
    <w:rsid w:val="00DF7CDD"/>
    <w:rsid w:val="00E022A9"/>
    <w:rsid w:val="00E06DDF"/>
    <w:rsid w:val="00E1254C"/>
    <w:rsid w:val="00E138D7"/>
    <w:rsid w:val="00E138F5"/>
    <w:rsid w:val="00E14B39"/>
    <w:rsid w:val="00E16360"/>
    <w:rsid w:val="00E23573"/>
    <w:rsid w:val="00E248A7"/>
    <w:rsid w:val="00E25D2E"/>
    <w:rsid w:val="00E269C4"/>
    <w:rsid w:val="00E27053"/>
    <w:rsid w:val="00E270A7"/>
    <w:rsid w:val="00E27144"/>
    <w:rsid w:val="00E271B6"/>
    <w:rsid w:val="00E338D5"/>
    <w:rsid w:val="00E37841"/>
    <w:rsid w:val="00E40CFC"/>
    <w:rsid w:val="00E41F6D"/>
    <w:rsid w:val="00E423CF"/>
    <w:rsid w:val="00E5105F"/>
    <w:rsid w:val="00E53DB9"/>
    <w:rsid w:val="00E54B3C"/>
    <w:rsid w:val="00E562B8"/>
    <w:rsid w:val="00E57274"/>
    <w:rsid w:val="00E60BCE"/>
    <w:rsid w:val="00E66019"/>
    <w:rsid w:val="00E70A15"/>
    <w:rsid w:val="00E75F65"/>
    <w:rsid w:val="00E76836"/>
    <w:rsid w:val="00E8175D"/>
    <w:rsid w:val="00E83778"/>
    <w:rsid w:val="00EA2E89"/>
    <w:rsid w:val="00EA4F44"/>
    <w:rsid w:val="00EB0B65"/>
    <w:rsid w:val="00EB2683"/>
    <w:rsid w:val="00ED5FE5"/>
    <w:rsid w:val="00ED6E46"/>
    <w:rsid w:val="00EE339B"/>
    <w:rsid w:val="00EE4242"/>
    <w:rsid w:val="00EE4CD7"/>
    <w:rsid w:val="00EE6C6E"/>
    <w:rsid w:val="00EF1F31"/>
    <w:rsid w:val="00EF293F"/>
    <w:rsid w:val="00EF2D24"/>
    <w:rsid w:val="00EF4CE4"/>
    <w:rsid w:val="00EF7174"/>
    <w:rsid w:val="00F00916"/>
    <w:rsid w:val="00F00C9F"/>
    <w:rsid w:val="00F03990"/>
    <w:rsid w:val="00F14A8C"/>
    <w:rsid w:val="00F21A6D"/>
    <w:rsid w:val="00F22A29"/>
    <w:rsid w:val="00F313D6"/>
    <w:rsid w:val="00F36CC9"/>
    <w:rsid w:val="00F373BA"/>
    <w:rsid w:val="00F40AE1"/>
    <w:rsid w:val="00F4253B"/>
    <w:rsid w:val="00F54113"/>
    <w:rsid w:val="00F546A6"/>
    <w:rsid w:val="00F5470C"/>
    <w:rsid w:val="00F54AA3"/>
    <w:rsid w:val="00F5795F"/>
    <w:rsid w:val="00F60640"/>
    <w:rsid w:val="00F619D3"/>
    <w:rsid w:val="00F628A3"/>
    <w:rsid w:val="00F649BF"/>
    <w:rsid w:val="00F64F7C"/>
    <w:rsid w:val="00F660B1"/>
    <w:rsid w:val="00F70513"/>
    <w:rsid w:val="00F72553"/>
    <w:rsid w:val="00F74957"/>
    <w:rsid w:val="00F74C73"/>
    <w:rsid w:val="00F8105E"/>
    <w:rsid w:val="00F83EC2"/>
    <w:rsid w:val="00F85741"/>
    <w:rsid w:val="00F8689F"/>
    <w:rsid w:val="00F86FE2"/>
    <w:rsid w:val="00F8799F"/>
    <w:rsid w:val="00F945BE"/>
    <w:rsid w:val="00F96EF7"/>
    <w:rsid w:val="00FA708A"/>
    <w:rsid w:val="00FA71D6"/>
    <w:rsid w:val="00FB524B"/>
    <w:rsid w:val="00FC2E9F"/>
    <w:rsid w:val="00FC3A64"/>
    <w:rsid w:val="00FC4509"/>
    <w:rsid w:val="00FD4986"/>
    <w:rsid w:val="00FE3684"/>
    <w:rsid w:val="00FE7AC6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FB072D"/>
  <w15:docId w15:val="{E965EB3C-1233-482C-AB59-79A2B5F9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B10"/>
  </w:style>
  <w:style w:type="paragraph" w:styleId="Heading2">
    <w:name w:val="heading 2"/>
    <w:basedOn w:val="Normal"/>
    <w:next w:val="Normal"/>
    <w:link w:val="Heading2Char"/>
    <w:unhideWhenUsed/>
    <w:qFormat/>
    <w:rsid w:val="001E2D6E"/>
    <w:pPr>
      <w:keepNext/>
      <w:keepLines/>
      <w:spacing w:before="200" w:after="120" w:line="276" w:lineRule="auto"/>
      <w:outlineLvl w:val="1"/>
    </w:pPr>
    <w:rPr>
      <w:rFonts w:ascii="Arial" w:eastAsiaTheme="majorEastAsia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01B1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701B1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701B10"/>
  </w:style>
  <w:style w:type="paragraph" w:styleId="NormalWeb">
    <w:name w:val="Normal (Web)"/>
    <w:basedOn w:val="Normal"/>
    <w:uiPriority w:val="99"/>
    <w:rsid w:val="00B94F7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B74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5956"/>
    <w:pPr>
      <w:ind w:left="720"/>
      <w:contextualSpacing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21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1E2D6E"/>
    <w:rPr>
      <w:rFonts w:ascii="Arial" w:eastAsiaTheme="majorEastAsia" w:hAnsi="Arial" w:cs="Arial"/>
      <w:b/>
      <w:bCs/>
    </w:rPr>
  </w:style>
  <w:style w:type="paragraph" w:customStyle="1" w:styleId="Style2">
    <w:name w:val="Style 2"/>
    <w:basedOn w:val="Normal"/>
    <w:link w:val="Style2Char"/>
    <w:qFormat/>
    <w:rsid w:val="001E2D6E"/>
    <w:pPr>
      <w:ind w:left="720"/>
    </w:pPr>
    <w:rPr>
      <w:rFonts w:ascii="Arial" w:hAnsi="Arial" w:cs="Arial"/>
      <w:b/>
      <w:sz w:val="18"/>
      <w:szCs w:val="18"/>
    </w:rPr>
  </w:style>
  <w:style w:type="character" w:customStyle="1" w:styleId="Style2Char">
    <w:name w:val="Style 2 Char"/>
    <w:basedOn w:val="DefaultParagraphFont"/>
    <w:link w:val="Style2"/>
    <w:rsid w:val="001E2D6E"/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D93D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0525F"/>
  </w:style>
  <w:style w:type="character" w:styleId="Hyperlink">
    <w:name w:val="Hyperlink"/>
    <w:basedOn w:val="DefaultParagraphFont"/>
    <w:uiPriority w:val="99"/>
    <w:unhideWhenUsed/>
    <w:rsid w:val="005A462D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DB7451"/>
  </w:style>
  <w:style w:type="paragraph" w:customStyle="1" w:styleId="authorname">
    <w:name w:val="authorname"/>
    <w:basedOn w:val="Normal"/>
    <w:rsid w:val="0042161E"/>
    <w:pPr>
      <w:spacing w:before="100" w:beforeAutospacing="1" w:after="100" w:afterAutospacing="1"/>
    </w:pPr>
    <w:rPr>
      <w:sz w:val="24"/>
      <w:szCs w:val="24"/>
    </w:rPr>
  </w:style>
  <w:style w:type="paragraph" w:styleId="DocumentMap">
    <w:name w:val="Document Map"/>
    <w:basedOn w:val="Normal"/>
    <w:link w:val="DocumentMapChar"/>
    <w:semiHidden/>
    <w:rsid w:val="00E138D7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E138D7"/>
    <w:rPr>
      <w:rFonts w:ascii="Tahoma" w:hAnsi="Tahoma" w:cs="Tahoma"/>
      <w:sz w:val="24"/>
      <w:szCs w:val="24"/>
      <w:shd w:val="clear" w:color="auto" w:fill="000080"/>
    </w:rPr>
  </w:style>
  <w:style w:type="paragraph" w:customStyle="1" w:styleId="TableParagraph">
    <w:name w:val="Table Paragraph"/>
    <w:basedOn w:val="Normal"/>
    <w:uiPriority w:val="1"/>
    <w:qFormat/>
    <w:rsid w:val="006A2F63"/>
    <w:pPr>
      <w:widowControl w:val="0"/>
      <w:autoSpaceDE w:val="0"/>
      <w:autoSpaceDN w:val="0"/>
      <w:ind w:left="107"/>
    </w:pPr>
    <w:rPr>
      <w:rFonts w:ascii="Arial Narrow" w:eastAsia="Arial Narrow" w:hAnsi="Arial Narrow" w:cs="Arial Narro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02642">
          <w:marLeft w:val="272"/>
          <w:marRight w:val="118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5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4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1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77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29441">
          <w:marLeft w:val="272"/>
          <w:marRight w:val="0"/>
          <w:marTop w:val="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2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4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8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9CD2B-7321-47D1-B455-036FAD579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996</Words>
  <Characters>5966</Characters>
  <Application>Microsoft Office Word</Application>
  <DocSecurity>0</DocSecurity>
  <Lines>458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Item</vt:lpstr>
    </vt:vector>
  </TitlesOfParts>
  <Company>GOVERNET</Company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Item</dc:title>
  <dc:creator>HERITAGE</dc:creator>
  <cp:lastModifiedBy>Anne McGoverne</cp:lastModifiedBy>
  <cp:revision>4</cp:revision>
  <cp:lastPrinted>2015-09-10T05:42:00Z</cp:lastPrinted>
  <dcterms:created xsi:type="dcterms:W3CDTF">2023-10-04T05:00:00Z</dcterms:created>
  <dcterms:modified xsi:type="dcterms:W3CDTF">2023-10-04T06:22:00Z</dcterms:modified>
</cp:coreProperties>
</file>